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3875"/>
        <w:gridCol w:w="3802"/>
        <w:gridCol w:w="4063"/>
      </w:tblGrid>
      <w:tr w:rsidR="00BA5C66" w:rsidRPr="00661CD0" w:rsidTr="00E96473">
        <w:trPr>
          <w:trHeight w:val="437"/>
          <w:jc w:val="center"/>
        </w:trPr>
        <w:tc>
          <w:tcPr>
            <w:tcW w:w="998" w:type="pct"/>
            <w:shd w:val="clear" w:color="auto" w:fill="D9D9D9" w:themeFill="background1" w:themeFillShade="D9"/>
            <w:vAlign w:val="center"/>
          </w:tcPr>
          <w:p w:rsidR="00BA5C66" w:rsidRPr="00661CD0" w:rsidRDefault="00327197" w:rsidP="00327197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Organisme</w:t>
            </w:r>
            <w:r w:rsidR="00BA5C66" w:rsidRPr="00661CD0">
              <w:rPr>
                <w:rFonts w:ascii="Arial" w:hAnsi="Arial" w:cs="Arial"/>
                <w:b/>
                <w:bCs/>
                <w:color w:val="0000FF"/>
                <w:sz w:val="22"/>
              </w:rPr>
              <w:t> :</w:t>
            </w:r>
          </w:p>
        </w:tc>
        <w:tc>
          <w:tcPr>
            <w:tcW w:w="1321" w:type="pct"/>
            <w:vAlign w:val="center"/>
          </w:tcPr>
          <w:p w:rsidR="00BA5C66" w:rsidRPr="00661CD0" w:rsidRDefault="00BA5C66" w:rsidP="00661CD0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96" w:type="pct"/>
            <w:shd w:val="clear" w:color="auto" w:fill="D9D9D9" w:themeFill="background1" w:themeFillShade="D9"/>
            <w:vAlign w:val="center"/>
          </w:tcPr>
          <w:p w:rsidR="00BA5C66" w:rsidRPr="00661CD0" w:rsidRDefault="00BA5C66" w:rsidP="00327197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661CD0">
              <w:rPr>
                <w:rFonts w:ascii="Arial" w:hAnsi="Arial" w:cs="Arial"/>
                <w:b/>
                <w:bCs/>
                <w:color w:val="0000FF"/>
                <w:sz w:val="22"/>
              </w:rPr>
              <w:t xml:space="preserve">N° </w:t>
            </w:r>
            <w:r w:rsidR="00661CD0">
              <w:rPr>
                <w:rFonts w:ascii="Arial" w:hAnsi="Arial" w:cs="Arial"/>
                <w:b/>
                <w:bCs/>
                <w:color w:val="0000FF"/>
                <w:sz w:val="22"/>
              </w:rPr>
              <w:t>d’</w:t>
            </w:r>
            <w:r w:rsidR="00327197">
              <w:rPr>
                <w:rFonts w:ascii="Arial" w:hAnsi="Arial" w:cs="Arial"/>
                <w:b/>
                <w:bCs/>
                <w:color w:val="0000FF"/>
                <w:sz w:val="22"/>
              </w:rPr>
              <w:t>identification :</w:t>
            </w:r>
          </w:p>
        </w:tc>
        <w:tc>
          <w:tcPr>
            <w:tcW w:w="1385" w:type="pct"/>
            <w:vAlign w:val="center"/>
          </w:tcPr>
          <w:p w:rsidR="00BA5C66" w:rsidRPr="00661CD0" w:rsidRDefault="00BA5C66" w:rsidP="00661CD0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A5C66" w:rsidRPr="00661CD0" w:rsidTr="00E96473">
        <w:trPr>
          <w:gridAfter w:val="2"/>
          <w:wAfter w:w="2681" w:type="pct"/>
          <w:trHeight w:val="437"/>
          <w:jc w:val="center"/>
        </w:trPr>
        <w:tc>
          <w:tcPr>
            <w:tcW w:w="998" w:type="pct"/>
            <w:shd w:val="clear" w:color="auto" w:fill="D9D9D9" w:themeFill="background1" w:themeFillShade="D9"/>
            <w:vAlign w:val="center"/>
          </w:tcPr>
          <w:p w:rsidR="00BA5C66" w:rsidRPr="00661CD0" w:rsidRDefault="00BA5C66" w:rsidP="00661CD0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661CD0">
              <w:rPr>
                <w:rFonts w:ascii="Arial" w:hAnsi="Arial" w:cs="Arial"/>
                <w:b/>
                <w:bCs/>
                <w:color w:val="0000FF"/>
                <w:sz w:val="22"/>
              </w:rPr>
              <w:t>Norme d’accréditation :</w:t>
            </w:r>
          </w:p>
        </w:tc>
        <w:tc>
          <w:tcPr>
            <w:tcW w:w="1321" w:type="pct"/>
            <w:vAlign w:val="center"/>
          </w:tcPr>
          <w:p w:rsidR="00BA5C66" w:rsidRPr="00661CD0" w:rsidRDefault="00BA5C66" w:rsidP="00661CD0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A5C66" w:rsidRPr="00661CD0" w:rsidTr="00E96473">
        <w:trPr>
          <w:gridAfter w:val="2"/>
          <w:wAfter w:w="2681" w:type="pct"/>
          <w:trHeight w:val="437"/>
          <w:jc w:val="center"/>
        </w:trPr>
        <w:tc>
          <w:tcPr>
            <w:tcW w:w="998" w:type="pct"/>
            <w:shd w:val="clear" w:color="auto" w:fill="D9D9D9" w:themeFill="background1" w:themeFillShade="D9"/>
            <w:vAlign w:val="center"/>
          </w:tcPr>
          <w:p w:rsidR="00BA5C66" w:rsidRPr="00661CD0" w:rsidRDefault="00BA5C66" w:rsidP="00661CD0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661CD0">
              <w:rPr>
                <w:rFonts w:ascii="Arial" w:hAnsi="Arial" w:cs="Arial"/>
                <w:b/>
                <w:bCs/>
                <w:color w:val="0000FF"/>
                <w:sz w:val="22"/>
              </w:rPr>
              <w:t>Date :</w:t>
            </w:r>
          </w:p>
        </w:tc>
        <w:tc>
          <w:tcPr>
            <w:tcW w:w="1321" w:type="pct"/>
            <w:vAlign w:val="center"/>
          </w:tcPr>
          <w:p w:rsidR="00BA5C66" w:rsidRPr="00661CD0" w:rsidRDefault="00BA5C66" w:rsidP="00661CD0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BA5C66" w:rsidRDefault="00BA5C66" w:rsidP="00BA5C66">
      <w:pPr>
        <w:rPr>
          <w:rFonts w:cs="Arial"/>
          <w:sz w:val="20"/>
        </w:rPr>
      </w:pPr>
    </w:p>
    <w:p w:rsidR="002126E9" w:rsidRPr="00661CD0" w:rsidRDefault="002126E9" w:rsidP="00BA5C66">
      <w:pPr>
        <w:rPr>
          <w:rFonts w:cs="Arial"/>
        </w:rPr>
      </w:pPr>
    </w:p>
    <w:tbl>
      <w:tblPr>
        <w:tblStyle w:val="TableGrid"/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96"/>
        <w:gridCol w:w="2096"/>
        <w:gridCol w:w="2096"/>
        <w:gridCol w:w="2095"/>
        <w:gridCol w:w="2095"/>
        <w:gridCol w:w="2095"/>
        <w:gridCol w:w="2095"/>
      </w:tblGrid>
      <w:tr w:rsidR="00DD6DAC" w:rsidRPr="001F66AB" w:rsidTr="001A1D44">
        <w:trPr>
          <w:tblHeader/>
          <w:jc w:val="center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DD6DAC" w:rsidRDefault="00DD6DAC" w:rsidP="00DD6DAC">
            <w:pPr>
              <w:spacing w:after="120"/>
              <w:rPr>
                <w:rFonts w:cs="Arial"/>
                <w:b/>
                <w:color w:val="0000FF"/>
                <w:lang w:val="fr-CH"/>
              </w:rPr>
            </w:pPr>
            <w:r w:rsidRPr="00D777C4">
              <w:rPr>
                <w:rFonts w:cs="Arial"/>
                <w:b/>
                <w:color w:val="0000FF"/>
                <w:lang w:val="fr-CH"/>
              </w:rPr>
              <w:t>Objets soumis à l’étalonnage</w:t>
            </w:r>
          </w:p>
          <w:p w:rsidR="00B40E7C" w:rsidRPr="00D777C4" w:rsidRDefault="00B40E7C" w:rsidP="00DD6DAC">
            <w:pPr>
              <w:spacing w:after="120"/>
              <w:rPr>
                <w:rFonts w:cs="Arial"/>
                <w:b/>
                <w:color w:val="0000FF"/>
                <w:lang w:val="fr-CH"/>
              </w:rPr>
            </w:pPr>
            <w:r w:rsidRPr="00B40E7C">
              <w:rPr>
                <w:rFonts w:cs="Arial"/>
                <w:color w:val="0000FF"/>
                <w:lang w:val="fr-CH"/>
              </w:rPr>
              <w:t>(p.ex. enceinte climatique</w:t>
            </w:r>
            <w:r>
              <w:rPr>
                <w:rFonts w:cs="Arial"/>
                <w:color w:val="0000FF"/>
                <w:lang w:val="fr-CH"/>
              </w:rPr>
              <w:t xml:space="preserve">, </w:t>
            </w:r>
            <w:r w:rsidR="00F1049E">
              <w:rPr>
                <w:rFonts w:cs="Arial"/>
                <w:color w:val="0000FF"/>
                <w:lang w:val="fr-CH"/>
              </w:rPr>
              <w:t>pipette,…)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DD6DAC" w:rsidRDefault="00DD6DAC" w:rsidP="00DD6DAC">
            <w:pPr>
              <w:spacing w:after="120"/>
              <w:rPr>
                <w:rFonts w:cs="Arial"/>
                <w:b/>
                <w:color w:val="0000FF"/>
                <w:lang w:val="fr-CH"/>
              </w:rPr>
            </w:pPr>
            <w:r w:rsidRPr="00D777C4">
              <w:rPr>
                <w:rFonts w:cs="Arial"/>
                <w:b/>
                <w:color w:val="0000FF"/>
                <w:lang w:val="fr-CH"/>
              </w:rPr>
              <w:t>Grandeur</w:t>
            </w:r>
          </w:p>
          <w:p w:rsidR="00B40E7C" w:rsidRPr="00D777C4" w:rsidRDefault="00B40E7C" w:rsidP="00B40E7C">
            <w:pPr>
              <w:spacing w:after="120"/>
              <w:rPr>
                <w:rFonts w:cs="Arial"/>
                <w:b/>
                <w:color w:val="0000FF"/>
                <w:lang w:val="fr-CH"/>
              </w:rPr>
            </w:pPr>
            <w:r w:rsidRPr="00B40E7C">
              <w:rPr>
                <w:rFonts w:cs="Arial"/>
                <w:color w:val="0000FF"/>
                <w:lang w:val="fr-CH"/>
              </w:rPr>
              <w:t xml:space="preserve">(p.ex. </w:t>
            </w:r>
            <w:r>
              <w:rPr>
                <w:rFonts w:cs="Arial"/>
                <w:color w:val="0000FF"/>
                <w:lang w:val="fr-CH"/>
              </w:rPr>
              <w:t>température,</w:t>
            </w:r>
            <w:r w:rsidR="00F1049E">
              <w:rPr>
                <w:rFonts w:cs="Arial"/>
                <w:color w:val="0000FF"/>
                <w:lang w:val="fr-CH"/>
              </w:rPr>
              <w:t xml:space="preserve"> volume,…)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DD6DAC" w:rsidRDefault="00DD6DAC" w:rsidP="00DD6DAC">
            <w:pPr>
              <w:spacing w:after="120"/>
              <w:rPr>
                <w:rFonts w:cs="Arial"/>
                <w:b/>
                <w:color w:val="0000FF"/>
                <w:lang w:val="fr-CH"/>
              </w:rPr>
            </w:pPr>
            <w:r>
              <w:rPr>
                <w:rFonts w:cs="Arial"/>
                <w:b/>
                <w:color w:val="0000FF"/>
                <w:lang w:val="fr-CH"/>
              </w:rPr>
              <w:t>Unité</w:t>
            </w:r>
          </w:p>
          <w:p w:rsidR="00B40E7C" w:rsidRPr="00327197" w:rsidRDefault="00B40E7C" w:rsidP="00DD6DAC">
            <w:pPr>
              <w:spacing w:after="120"/>
              <w:rPr>
                <w:rFonts w:cs="Arial"/>
                <w:b/>
                <w:color w:val="0000FF"/>
                <w:lang w:val="fr-CH"/>
              </w:rPr>
            </w:pPr>
            <w:r w:rsidRPr="00B40E7C">
              <w:rPr>
                <w:rFonts w:cs="Arial"/>
                <w:color w:val="0000FF"/>
                <w:lang w:val="fr-CH"/>
              </w:rPr>
              <w:t>(p.ex. °C</w:t>
            </w:r>
            <w:r>
              <w:rPr>
                <w:rFonts w:cs="Arial"/>
                <w:color w:val="0000FF"/>
                <w:lang w:val="fr-CH"/>
              </w:rPr>
              <w:t>,</w:t>
            </w:r>
            <w:r w:rsidR="00F1049E">
              <w:rPr>
                <w:rFonts w:cs="Arial"/>
                <w:color w:val="0000FF"/>
                <w:lang w:val="fr-CH"/>
              </w:rPr>
              <w:t xml:space="preserve"> ml,…)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DD6DAC" w:rsidRPr="00327197" w:rsidRDefault="00DD6DAC" w:rsidP="00DD6DAC">
            <w:pPr>
              <w:spacing w:after="120"/>
              <w:rPr>
                <w:rFonts w:cs="Arial"/>
                <w:b/>
                <w:color w:val="0000FF"/>
                <w:lang w:val="fr-CH"/>
              </w:rPr>
            </w:pPr>
            <w:r w:rsidRPr="00327197">
              <w:rPr>
                <w:rFonts w:cs="Arial"/>
                <w:b/>
                <w:color w:val="0000FF"/>
                <w:lang w:val="fr-CH"/>
              </w:rPr>
              <w:t>Méthodes d’étalonnages</w:t>
            </w:r>
          </w:p>
          <w:p w:rsidR="00DD6DAC" w:rsidRPr="00327197" w:rsidRDefault="00DD6DAC" w:rsidP="00DD6DAC">
            <w:pPr>
              <w:spacing w:after="120"/>
              <w:rPr>
                <w:rFonts w:cs="Arial"/>
                <w:color w:val="0000FF"/>
                <w:lang w:val="fr-CH"/>
              </w:rPr>
            </w:pPr>
            <w:r w:rsidRPr="00327197">
              <w:rPr>
                <w:rFonts w:cs="Arial"/>
                <w:color w:val="0000FF"/>
                <w:lang w:val="fr-CH"/>
              </w:rPr>
              <w:t>(</w:t>
            </w:r>
            <w:r>
              <w:rPr>
                <w:rFonts w:cs="Arial"/>
                <w:color w:val="0000FF"/>
                <w:lang w:val="fr-CH"/>
              </w:rPr>
              <w:t>p.</w:t>
            </w:r>
            <w:r w:rsidRPr="00327197">
              <w:rPr>
                <w:rFonts w:cs="Arial"/>
                <w:color w:val="0000FF"/>
                <w:lang w:val="fr-CH"/>
              </w:rPr>
              <w:t xml:space="preserve">ex. publiées, adaptées, validées internes) 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DD6DAC" w:rsidRPr="00661CD0" w:rsidRDefault="00DD6DAC" w:rsidP="00243FE2">
            <w:pPr>
              <w:spacing w:after="120"/>
              <w:rPr>
                <w:rFonts w:cs="Arial"/>
                <w:b/>
                <w:color w:val="0000FF"/>
                <w:lang w:val="fr-CH"/>
              </w:rPr>
            </w:pPr>
            <w:r>
              <w:rPr>
                <w:rFonts w:cs="Arial"/>
                <w:b/>
                <w:color w:val="0000FF"/>
                <w:lang w:val="fr-CH"/>
              </w:rPr>
              <w:t>Etablissement d’un certificat d’étalonnage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DD6DAC" w:rsidRPr="00661CD0" w:rsidRDefault="00DD6DAC" w:rsidP="00243FE2">
            <w:pPr>
              <w:spacing w:after="120"/>
              <w:rPr>
                <w:rFonts w:cs="Arial"/>
                <w:b/>
                <w:color w:val="0000FF"/>
                <w:lang w:val="fr-CH"/>
              </w:rPr>
            </w:pPr>
            <w:r>
              <w:rPr>
                <w:rFonts w:cs="Arial"/>
                <w:b/>
                <w:color w:val="0000FF"/>
                <w:lang w:val="fr-CH"/>
              </w:rPr>
              <w:t>Etablissement d’un constat de vérification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DD6DAC" w:rsidRPr="00661CD0" w:rsidRDefault="00DD6DAC" w:rsidP="00DD6DAC">
            <w:pPr>
              <w:spacing w:after="120"/>
              <w:rPr>
                <w:rFonts w:cs="Arial"/>
                <w:b/>
                <w:color w:val="0000FF"/>
                <w:lang w:val="fr-CH"/>
              </w:rPr>
            </w:pPr>
            <w:r w:rsidRPr="00661CD0">
              <w:rPr>
                <w:rFonts w:cs="Arial"/>
                <w:b/>
                <w:color w:val="0000FF"/>
                <w:lang w:val="fr-CH"/>
              </w:rPr>
              <w:t>Remarques</w:t>
            </w:r>
          </w:p>
        </w:tc>
      </w:tr>
      <w:tr w:rsidR="00B40E7C" w:rsidRPr="001F66AB" w:rsidTr="001A1D44">
        <w:trPr>
          <w:jc w:val="center"/>
        </w:trPr>
        <w:tc>
          <w:tcPr>
            <w:tcW w:w="714" w:type="pct"/>
            <w:vAlign w:val="center"/>
          </w:tcPr>
          <w:p w:rsidR="00B40E7C" w:rsidRPr="00D777C4" w:rsidRDefault="00B40E7C" w:rsidP="00B40E7C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B40E7C" w:rsidRPr="00D777C4" w:rsidRDefault="00B40E7C" w:rsidP="00B40E7C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B40E7C" w:rsidRPr="00D777C4" w:rsidRDefault="00B40E7C" w:rsidP="00B40E7C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B40E7C" w:rsidRPr="00D777C4" w:rsidRDefault="00B40E7C" w:rsidP="00B40E7C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B40E7C" w:rsidRDefault="00E4432A" w:rsidP="00B40E7C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83688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7C"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="00B40E7C"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13093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7C"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="00B40E7C"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B40E7C" w:rsidRDefault="00E4432A" w:rsidP="00B40E7C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-20324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7C"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="00B40E7C"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-199794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E7C"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="00B40E7C"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B40E7C" w:rsidRPr="00D777C4" w:rsidRDefault="00B40E7C" w:rsidP="00B40E7C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E4432A" w:rsidRPr="001F66AB" w:rsidTr="001A1D44">
        <w:trPr>
          <w:jc w:val="center"/>
        </w:trPr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52352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16980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12178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14181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E4432A" w:rsidRPr="001F66AB" w:rsidTr="001A1D44">
        <w:trPr>
          <w:jc w:val="center"/>
        </w:trPr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16892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194448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-6666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-154128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E4432A" w:rsidRPr="001F66AB" w:rsidTr="001A1D44">
        <w:trPr>
          <w:jc w:val="center"/>
        </w:trPr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2641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-19856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-4028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1126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E4432A" w:rsidRPr="001F66AB" w:rsidTr="001A1D44">
        <w:trPr>
          <w:jc w:val="center"/>
        </w:trPr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-12931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1350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2653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-8561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E4432A" w:rsidRPr="001F66AB" w:rsidTr="001A1D44">
        <w:trPr>
          <w:jc w:val="center"/>
        </w:trPr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212164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1179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11498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-12126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E4432A" w:rsidRPr="001F66AB" w:rsidTr="001A1D44">
        <w:trPr>
          <w:jc w:val="center"/>
        </w:trPr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-15856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-25089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1336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6726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E4432A" w:rsidRPr="001E796C" w:rsidTr="001A1D44">
        <w:trPr>
          <w:jc w:val="center"/>
        </w:trPr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-67186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-6646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17092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-45364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E4432A" w:rsidRPr="001F66AB" w:rsidTr="001A1D44">
        <w:trPr>
          <w:jc w:val="center"/>
        </w:trPr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19177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-4903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150686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148374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E4432A" w:rsidRPr="001F66AB" w:rsidTr="001A1D44">
        <w:trPr>
          <w:jc w:val="center"/>
        </w:trPr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29904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-62230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Default="00E4432A" w:rsidP="00E4432A">
            <w:pPr>
              <w:jc w:val="center"/>
            </w:pPr>
            <w:sdt>
              <w:sdtPr>
                <w:rPr>
                  <w:rFonts w:cs="Arial"/>
                  <w:sz w:val="20"/>
                  <w:lang w:val="fr-CH"/>
                </w:rPr>
                <w:id w:val="26311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 xml:space="preserve">oui     </w:t>
            </w:r>
            <w:sdt>
              <w:sdtPr>
                <w:rPr>
                  <w:rFonts w:cs="Arial"/>
                  <w:sz w:val="20"/>
                  <w:lang w:val="fr-CH"/>
                </w:rPr>
                <w:id w:val="15911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F0A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CH"/>
              </w:rPr>
              <w:t xml:space="preserve"> </w:t>
            </w:r>
            <w:r w:rsidRPr="00DA6F0A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714" w:type="pct"/>
            <w:vAlign w:val="center"/>
          </w:tcPr>
          <w:p w:rsidR="00E4432A" w:rsidRPr="00D777C4" w:rsidRDefault="00E4432A" w:rsidP="00E4432A">
            <w:pPr>
              <w:spacing w:before="40" w:after="40" w:line="264" w:lineRule="auto"/>
              <w:rPr>
                <w:rFonts w:cs="Arial"/>
                <w:sz w:val="20"/>
                <w:lang w:val="fr-CH"/>
              </w:rPr>
            </w:pPr>
          </w:p>
        </w:tc>
      </w:tr>
    </w:tbl>
    <w:p w:rsidR="00BA5C66" w:rsidRPr="00F32902" w:rsidRDefault="00BA5C66" w:rsidP="00F32902">
      <w:pPr>
        <w:pStyle w:val="BodyText"/>
        <w:rPr>
          <w:rFonts w:ascii="Arial" w:hAnsi="Arial" w:cs="Arial"/>
          <w:sz w:val="20"/>
        </w:rPr>
      </w:pPr>
    </w:p>
    <w:p w:rsidR="00BA5C66" w:rsidRPr="00487D3D" w:rsidRDefault="00BA5C66" w:rsidP="008045A0">
      <w:pPr>
        <w:pStyle w:val="BodyText"/>
        <w:rPr>
          <w:rFonts w:ascii="Arial" w:hAnsi="Arial" w:cs="Arial"/>
          <w:sz w:val="20"/>
        </w:rPr>
      </w:pPr>
      <w:bookmarkStart w:id="0" w:name="_GoBack"/>
      <w:bookmarkEnd w:id="0"/>
    </w:p>
    <w:sectPr w:rsidR="00BA5C66" w:rsidRPr="00487D3D" w:rsidSect="00F32902">
      <w:headerReference w:type="default" r:id="rId8"/>
      <w:footerReference w:type="default" r:id="rId9"/>
      <w:footerReference w:type="first" r:id="rId10"/>
      <w:pgSz w:w="16838" w:h="11906" w:orient="landscape" w:code="9"/>
      <w:pgMar w:top="1440" w:right="1080" w:bottom="1440" w:left="1080" w:header="720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74" w:rsidRDefault="00084D74">
      <w:r>
        <w:separator/>
      </w:r>
    </w:p>
  </w:endnote>
  <w:endnote w:type="continuationSeparator" w:id="0">
    <w:p w:rsidR="00084D74" w:rsidRDefault="0008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2" w:rsidRDefault="00DF33D2">
    <w:pPr>
      <w:pStyle w:val="Footer"/>
      <w:ind w:right="282"/>
      <w:jc w:val="right"/>
      <w:rPr>
        <w:sz w:val="4"/>
        <w:bdr w:val="single" w:sz="4" w:space="0" w:color="auto"/>
      </w:rPr>
    </w:pPr>
  </w:p>
  <w:p w:rsidR="00FB6963" w:rsidRDefault="00FB6963" w:rsidP="00FB6963">
    <w:pPr>
      <w:tabs>
        <w:tab w:val="center" w:pos="4680"/>
        <w:tab w:val="right" w:pos="9360"/>
      </w:tabs>
      <w:suppressAutoHyphens/>
      <w:ind w:left="284" w:right="282"/>
      <w:jc w:val="center"/>
      <w:rPr>
        <w:rFonts w:cs="Arial"/>
        <w:iCs/>
        <w:color w:val="808080"/>
        <w:sz w:val="18"/>
      </w:rPr>
    </w:pPr>
    <w:r>
      <w:rPr>
        <w:rFonts w:cs="Arial"/>
        <w:iCs/>
        <w:color w:val="808080"/>
        <w:sz w:val="18"/>
      </w:rPr>
      <w:t xml:space="preserve">La version à jour de ce document est disponible sur www.portail-qualite.lu </w:t>
    </w:r>
  </w:p>
  <w:p w:rsidR="00DF33D2" w:rsidRPr="00FB6963" w:rsidRDefault="00FB6963" w:rsidP="00FB6963">
    <w:pPr>
      <w:tabs>
        <w:tab w:val="center" w:pos="4680"/>
        <w:tab w:val="right" w:pos="9360"/>
      </w:tabs>
      <w:suppressAutoHyphens/>
      <w:ind w:left="284" w:right="282"/>
      <w:jc w:val="center"/>
    </w:pPr>
    <w:r>
      <w:rPr>
        <w:rFonts w:cs="Arial"/>
        <w:iCs/>
        <w:color w:val="808080"/>
        <w:sz w:val="18"/>
      </w:rPr>
      <w:t>Les versions imprimées ne sont pas gérées.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2" w:rsidRDefault="00DF33D2">
    <w:pPr>
      <w:pStyle w:val="Footer"/>
      <w:tabs>
        <w:tab w:val="left" w:pos="779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74" w:rsidRDefault="00084D74">
      <w:r>
        <w:separator/>
      </w:r>
    </w:p>
  </w:footnote>
  <w:footnote w:type="continuationSeparator" w:id="0">
    <w:p w:rsidR="00084D74" w:rsidRDefault="0008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1E0" w:firstRow="1" w:lastRow="1" w:firstColumn="1" w:lastColumn="1" w:noHBand="0" w:noVBand="0"/>
    </w:tblPr>
    <w:tblGrid>
      <w:gridCol w:w="3746"/>
      <w:gridCol w:w="2339"/>
      <w:gridCol w:w="2339"/>
      <w:gridCol w:w="2339"/>
      <w:gridCol w:w="3905"/>
    </w:tblGrid>
    <w:tr w:rsidR="00FB6963" w:rsidTr="00F32902">
      <w:trPr>
        <w:trHeight w:val="526"/>
        <w:jc w:val="center"/>
      </w:trPr>
      <w:tc>
        <w:tcPr>
          <w:tcW w:w="3678" w:type="dxa"/>
          <w:vMerge w:val="restart"/>
          <w:vAlign w:val="center"/>
        </w:tcPr>
        <w:p w:rsidR="00FB6963" w:rsidRDefault="00FB6963" w:rsidP="00FB6963">
          <w:pPr>
            <w:pStyle w:val="Header"/>
            <w:ind w:left="1332" w:hanging="1332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19A8280" wp14:editId="5F8D2D5C">
                <wp:extent cx="1438275" cy="334645"/>
                <wp:effectExtent l="0" t="0" r="9525" b="8255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gridSpan w:val="3"/>
          <w:vAlign w:val="center"/>
        </w:tcPr>
        <w:p w:rsidR="00FB6963" w:rsidRPr="00487D3D" w:rsidRDefault="00FB6963" w:rsidP="00FB6963">
          <w:pPr>
            <w:pStyle w:val="Heading2"/>
            <w:spacing w:before="120" w:after="60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mallCaps w:val="0"/>
            </w:rPr>
            <w:t>F</w:t>
          </w:r>
          <w:r w:rsidRPr="00487D3D">
            <w:rPr>
              <w:rFonts w:ascii="Arial" w:hAnsi="Arial" w:cs="Arial"/>
              <w:bCs/>
              <w:smallCaps w:val="0"/>
            </w:rPr>
            <w:t>0</w:t>
          </w:r>
          <w:r>
            <w:rPr>
              <w:rFonts w:ascii="Arial" w:hAnsi="Arial" w:cs="Arial"/>
              <w:bCs/>
              <w:smallCaps w:val="0"/>
            </w:rPr>
            <w:t>57 – Liste des étalonnages réalisés en interne</w:t>
          </w:r>
        </w:p>
      </w:tc>
      <w:tc>
        <w:tcPr>
          <w:tcW w:w="3834" w:type="dxa"/>
          <w:vMerge w:val="restart"/>
          <w:vAlign w:val="center"/>
        </w:tcPr>
        <w:p w:rsidR="00FB6963" w:rsidRDefault="00FB6963" w:rsidP="00FB6963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611F97D" wp14:editId="3A9D0CCC">
                <wp:extent cx="914400" cy="278765"/>
                <wp:effectExtent l="0" t="0" r="0" b="6985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963" w:rsidRPr="00B670A4" w:rsidTr="00F32902">
      <w:trPr>
        <w:trHeight w:val="454"/>
        <w:jc w:val="center"/>
      </w:trPr>
      <w:tc>
        <w:tcPr>
          <w:tcW w:w="3678" w:type="dxa"/>
          <w:vMerge/>
        </w:tcPr>
        <w:p w:rsidR="00FB6963" w:rsidRDefault="00FB6963" w:rsidP="00FB6963">
          <w:pPr>
            <w:pStyle w:val="Header"/>
          </w:pPr>
        </w:p>
      </w:tc>
      <w:tc>
        <w:tcPr>
          <w:tcW w:w="2296" w:type="dxa"/>
          <w:vAlign w:val="center"/>
        </w:tcPr>
        <w:p w:rsidR="00FB6963" w:rsidRPr="00B670A4" w:rsidRDefault="00F1049E" w:rsidP="00F1049E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</w:t>
          </w:r>
          <w:r w:rsidR="00FB6963" w:rsidRPr="00B670A4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02</w:t>
          </w:r>
          <w:r w:rsidR="00FB6963">
            <w:rPr>
              <w:rFonts w:ascii="Arial" w:hAnsi="Arial" w:cs="Arial"/>
            </w:rPr>
            <w:t>.2020</w:t>
          </w:r>
        </w:p>
      </w:tc>
      <w:tc>
        <w:tcPr>
          <w:tcW w:w="2296" w:type="dxa"/>
          <w:vAlign w:val="center"/>
        </w:tcPr>
        <w:p w:rsidR="00FB6963" w:rsidRPr="00B670A4" w:rsidRDefault="00FB6963" w:rsidP="00FB6963">
          <w:pPr>
            <w:pStyle w:val="Header"/>
            <w:jc w:val="center"/>
            <w:rPr>
              <w:rFonts w:ascii="Arial" w:hAnsi="Arial" w:cs="Arial"/>
            </w:rPr>
          </w:pPr>
          <w:r w:rsidRPr="00B670A4">
            <w:rPr>
              <w:rFonts w:ascii="Arial" w:hAnsi="Arial" w:cs="Arial"/>
            </w:rPr>
            <w:t>Version 0</w:t>
          </w:r>
          <w:r>
            <w:rPr>
              <w:rFonts w:ascii="Arial" w:hAnsi="Arial" w:cs="Arial"/>
            </w:rPr>
            <w:t>1</w:t>
          </w:r>
        </w:p>
      </w:tc>
      <w:tc>
        <w:tcPr>
          <w:tcW w:w="2296" w:type="dxa"/>
          <w:vAlign w:val="center"/>
        </w:tcPr>
        <w:p w:rsidR="00FB6963" w:rsidRPr="00B670A4" w:rsidRDefault="00FB6963" w:rsidP="00FB6963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Page 1 de 1</w:t>
          </w:r>
        </w:p>
      </w:tc>
      <w:tc>
        <w:tcPr>
          <w:tcW w:w="3834" w:type="dxa"/>
          <w:vMerge/>
        </w:tcPr>
        <w:p w:rsidR="00FB6963" w:rsidRPr="00B670A4" w:rsidRDefault="00FB6963" w:rsidP="00FB6963">
          <w:pPr>
            <w:pStyle w:val="Header"/>
          </w:pPr>
        </w:p>
      </w:tc>
    </w:tr>
  </w:tbl>
  <w:p w:rsidR="00DF33D2" w:rsidRPr="00FB6963" w:rsidRDefault="00DF33D2" w:rsidP="00FB6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3" w15:restartNumberingAfterBreak="0">
    <w:nsid w:val="4737579D"/>
    <w:multiLevelType w:val="hybridMultilevel"/>
    <w:tmpl w:val="A8BEEC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58F579EE"/>
    <w:multiLevelType w:val="hybridMultilevel"/>
    <w:tmpl w:val="E5C428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F09C2"/>
    <w:multiLevelType w:val="hybridMultilevel"/>
    <w:tmpl w:val="0018E7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A03A5D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9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0" w15:restartNumberingAfterBreak="0">
    <w:nsid w:val="75E6457E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CB"/>
    <w:rsid w:val="00014CBC"/>
    <w:rsid w:val="000444D3"/>
    <w:rsid w:val="000611AD"/>
    <w:rsid w:val="00084D74"/>
    <w:rsid w:val="000D5879"/>
    <w:rsid w:val="000E0781"/>
    <w:rsid w:val="000F7847"/>
    <w:rsid w:val="001318FA"/>
    <w:rsid w:val="001763C0"/>
    <w:rsid w:val="001966B6"/>
    <w:rsid w:val="001A1D44"/>
    <w:rsid w:val="001B0D39"/>
    <w:rsid w:val="001C650F"/>
    <w:rsid w:val="001E6F2F"/>
    <w:rsid w:val="001E796C"/>
    <w:rsid w:val="001E7A95"/>
    <w:rsid w:val="001F5D86"/>
    <w:rsid w:val="002126E9"/>
    <w:rsid w:val="00243FE2"/>
    <w:rsid w:val="00247D5A"/>
    <w:rsid w:val="0025654A"/>
    <w:rsid w:val="00256692"/>
    <w:rsid w:val="00264C4F"/>
    <w:rsid w:val="002A4193"/>
    <w:rsid w:val="002B2401"/>
    <w:rsid w:val="002B5393"/>
    <w:rsid w:val="002D69CE"/>
    <w:rsid w:val="00326F6A"/>
    <w:rsid w:val="00327197"/>
    <w:rsid w:val="003529E0"/>
    <w:rsid w:val="003669F8"/>
    <w:rsid w:val="003C102E"/>
    <w:rsid w:val="003C38FF"/>
    <w:rsid w:val="003D6D07"/>
    <w:rsid w:val="004571F5"/>
    <w:rsid w:val="00483C76"/>
    <w:rsid w:val="00487D3D"/>
    <w:rsid w:val="004A756E"/>
    <w:rsid w:val="004C4898"/>
    <w:rsid w:val="004D2E0C"/>
    <w:rsid w:val="004F5D81"/>
    <w:rsid w:val="00523107"/>
    <w:rsid w:val="0054060D"/>
    <w:rsid w:val="00557293"/>
    <w:rsid w:val="00574271"/>
    <w:rsid w:val="00582F36"/>
    <w:rsid w:val="005C4A25"/>
    <w:rsid w:val="005D3213"/>
    <w:rsid w:val="005F0B52"/>
    <w:rsid w:val="005F7AEB"/>
    <w:rsid w:val="0065195E"/>
    <w:rsid w:val="006601CB"/>
    <w:rsid w:val="00661469"/>
    <w:rsid w:val="00661CD0"/>
    <w:rsid w:val="0067312E"/>
    <w:rsid w:val="0068078B"/>
    <w:rsid w:val="006A2F0E"/>
    <w:rsid w:val="006D0CF3"/>
    <w:rsid w:val="006D67F2"/>
    <w:rsid w:val="006E3A94"/>
    <w:rsid w:val="006F6B08"/>
    <w:rsid w:val="00720AAD"/>
    <w:rsid w:val="00777D3D"/>
    <w:rsid w:val="00792DC3"/>
    <w:rsid w:val="007B471F"/>
    <w:rsid w:val="007C4374"/>
    <w:rsid w:val="007D15A1"/>
    <w:rsid w:val="007D59DC"/>
    <w:rsid w:val="007F524A"/>
    <w:rsid w:val="008045A0"/>
    <w:rsid w:val="008567CB"/>
    <w:rsid w:val="008568CB"/>
    <w:rsid w:val="00886DD9"/>
    <w:rsid w:val="00887A5F"/>
    <w:rsid w:val="008B67E2"/>
    <w:rsid w:val="009450E2"/>
    <w:rsid w:val="009465B0"/>
    <w:rsid w:val="00952B73"/>
    <w:rsid w:val="009E4F89"/>
    <w:rsid w:val="00AA101B"/>
    <w:rsid w:val="00AA1ECE"/>
    <w:rsid w:val="00B2578A"/>
    <w:rsid w:val="00B27F8C"/>
    <w:rsid w:val="00B33B9D"/>
    <w:rsid w:val="00B40E7C"/>
    <w:rsid w:val="00B41452"/>
    <w:rsid w:val="00B6700E"/>
    <w:rsid w:val="00B8668C"/>
    <w:rsid w:val="00B97404"/>
    <w:rsid w:val="00BA5C66"/>
    <w:rsid w:val="00BC1028"/>
    <w:rsid w:val="00BC3663"/>
    <w:rsid w:val="00BF205E"/>
    <w:rsid w:val="00C148D8"/>
    <w:rsid w:val="00C1515C"/>
    <w:rsid w:val="00C6475D"/>
    <w:rsid w:val="00C90E1E"/>
    <w:rsid w:val="00CD1455"/>
    <w:rsid w:val="00CE2372"/>
    <w:rsid w:val="00D3326C"/>
    <w:rsid w:val="00D40C39"/>
    <w:rsid w:val="00D571B7"/>
    <w:rsid w:val="00D73FE3"/>
    <w:rsid w:val="00D777C4"/>
    <w:rsid w:val="00D871E6"/>
    <w:rsid w:val="00D9483B"/>
    <w:rsid w:val="00DC2180"/>
    <w:rsid w:val="00DD6DAC"/>
    <w:rsid w:val="00DE531D"/>
    <w:rsid w:val="00DF33D2"/>
    <w:rsid w:val="00E210C2"/>
    <w:rsid w:val="00E433C4"/>
    <w:rsid w:val="00E4432A"/>
    <w:rsid w:val="00E70CF3"/>
    <w:rsid w:val="00E96473"/>
    <w:rsid w:val="00EC48F4"/>
    <w:rsid w:val="00EC75B5"/>
    <w:rsid w:val="00F0289A"/>
    <w:rsid w:val="00F037F6"/>
    <w:rsid w:val="00F069F9"/>
    <w:rsid w:val="00F1049E"/>
    <w:rsid w:val="00F32902"/>
    <w:rsid w:val="00F40125"/>
    <w:rsid w:val="00F73F2F"/>
    <w:rsid w:val="00F74007"/>
    <w:rsid w:val="00F86111"/>
    <w:rsid w:val="00FB6963"/>
    <w:rsid w:val="00FC0B3F"/>
    <w:rsid w:val="00FC22E8"/>
    <w:rsid w:val="00FD5941"/>
    <w:rsid w:val="00FE2AED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C05A3"/>
  <w15:docId w15:val="{5E5DA2E4-0FA6-491A-9CA0-1238A90B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2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p\F011APPAUDITE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86BF-B62C-42A4-A467-F1227C1B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F011APPAUDITEUR.dot</Template>
  <TotalTime>0</TotalTime>
  <Pages>1</Pages>
  <Words>123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FThill</dc:creator>
  <cp:lastModifiedBy>Monique JACOBY</cp:lastModifiedBy>
  <cp:revision>7</cp:revision>
  <cp:lastPrinted>2008-09-02T10:01:00Z</cp:lastPrinted>
  <dcterms:created xsi:type="dcterms:W3CDTF">2020-02-03T08:34:00Z</dcterms:created>
  <dcterms:modified xsi:type="dcterms:W3CDTF">2020-02-03T13:49:00Z</dcterms:modified>
</cp:coreProperties>
</file>