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0014AF" w:rsidRPr="000014AF" w14:paraId="1CB48F0E" w14:textId="77777777" w:rsidTr="0068374B">
        <w:trPr>
          <w:trHeight w:val="397"/>
        </w:trPr>
        <w:tc>
          <w:tcPr>
            <w:tcW w:w="3261" w:type="dxa"/>
            <w:shd w:val="clear" w:color="auto" w:fill="A6A6A6"/>
            <w:vAlign w:val="center"/>
          </w:tcPr>
          <w:p w14:paraId="7B8FCF8B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Arial" w:hAnsi="Arial" w:cs="Times New Roman"/>
                <w:b/>
                <w:sz w:val="20"/>
                <w:szCs w:val="20"/>
                <w:lang w:val="fr-FR"/>
              </w:rPr>
              <w:t>Organisme audité</w:t>
            </w:r>
          </w:p>
        </w:tc>
        <w:tc>
          <w:tcPr>
            <w:tcW w:w="6520" w:type="dxa"/>
            <w:shd w:val="clear" w:color="auto" w:fill="E9F1FF"/>
            <w:vAlign w:val="center"/>
          </w:tcPr>
          <w:p w14:paraId="571A0812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  <w:tr w:rsidR="000014AF" w:rsidRPr="000014AF" w14:paraId="6EB1D1AD" w14:textId="77777777" w:rsidTr="0068374B">
        <w:tblPrEx>
          <w:shd w:val="clear" w:color="auto" w:fill="F2F2F2"/>
        </w:tblPrEx>
        <w:trPr>
          <w:trHeight w:val="397"/>
          <w:tblHeader/>
        </w:trPr>
        <w:tc>
          <w:tcPr>
            <w:tcW w:w="3261" w:type="dxa"/>
            <w:shd w:val="clear" w:color="auto" w:fill="A6A6A6"/>
            <w:vAlign w:val="center"/>
          </w:tcPr>
          <w:p w14:paraId="55E0D0DE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</w:pPr>
            <w:r w:rsidRPr="000014AF"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  <w:t>N° de dossier</w:t>
            </w:r>
          </w:p>
        </w:tc>
        <w:tc>
          <w:tcPr>
            <w:tcW w:w="6520" w:type="dxa"/>
            <w:shd w:val="clear" w:color="auto" w:fill="E9F1FF"/>
            <w:vAlign w:val="center"/>
          </w:tcPr>
          <w:p w14:paraId="2CB9CB1D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18"/>
                <w:lang w:val="fr-FR"/>
              </w:rPr>
            </w:pPr>
          </w:p>
        </w:tc>
      </w:tr>
      <w:tr w:rsidR="000014AF" w:rsidRPr="000014AF" w14:paraId="03444C94" w14:textId="77777777" w:rsidTr="0068374B">
        <w:tblPrEx>
          <w:shd w:val="clear" w:color="auto" w:fill="F2F2F2"/>
        </w:tblPrEx>
        <w:trPr>
          <w:trHeight w:val="397"/>
          <w:tblHeader/>
        </w:trPr>
        <w:tc>
          <w:tcPr>
            <w:tcW w:w="3261" w:type="dxa"/>
            <w:shd w:val="clear" w:color="auto" w:fill="A6A6A6"/>
            <w:vAlign w:val="center"/>
          </w:tcPr>
          <w:p w14:paraId="36C5D841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</w:pPr>
            <w:bookmarkStart w:id="0" w:name="_GoBack"/>
            <w:r w:rsidRPr="00D44C60"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  <w:t>Type d’audit (ex : P1S1+E1)</w:t>
            </w:r>
            <w:bookmarkEnd w:id="0"/>
          </w:p>
        </w:tc>
        <w:tc>
          <w:tcPr>
            <w:tcW w:w="6520" w:type="dxa"/>
            <w:shd w:val="clear" w:color="auto" w:fill="E9F1FF"/>
            <w:vAlign w:val="center"/>
          </w:tcPr>
          <w:p w14:paraId="5F05F992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18"/>
                <w:lang w:val="fr-FR"/>
              </w:rPr>
            </w:pPr>
          </w:p>
        </w:tc>
      </w:tr>
      <w:tr w:rsidR="000014AF" w:rsidRPr="000014AF" w14:paraId="1D8907BC" w14:textId="77777777" w:rsidTr="0068374B">
        <w:tblPrEx>
          <w:shd w:val="clear" w:color="auto" w:fill="F2F2F2"/>
        </w:tblPrEx>
        <w:trPr>
          <w:trHeight w:val="397"/>
          <w:tblHeader/>
        </w:trPr>
        <w:tc>
          <w:tcPr>
            <w:tcW w:w="3261" w:type="dxa"/>
            <w:shd w:val="clear" w:color="auto" w:fill="A6A6A6"/>
            <w:vAlign w:val="center"/>
          </w:tcPr>
          <w:p w14:paraId="6E3A8AE0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</w:pPr>
            <w:r w:rsidRPr="000014AF"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  <w:t>Date de l’audit</w:t>
            </w:r>
          </w:p>
        </w:tc>
        <w:tc>
          <w:tcPr>
            <w:tcW w:w="6520" w:type="dxa"/>
            <w:shd w:val="clear" w:color="auto" w:fill="E9F1FF"/>
            <w:vAlign w:val="center"/>
          </w:tcPr>
          <w:p w14:paraId="56EEADA9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18"/>
                <w:lang w:val="fr-FR"/>
              </w:rPr>
            </w:pPr>
          </w:p>
        </w:tc>
      </w:tr>
      <w:tr w:rsidR="000014AF" w:rsidRPr="000014AF" w14:paraId="2C237ED4" w14:textId="77777777" w:rsidTr="0068374B">
        <w:trPr>
          <w:trHeight w:val="397"/>
        </w:trPr>
        <w:tc>
          <w:tcPr>
            <w:tcW w:w="3261" w:type="dxa"/>
            <w:shd w:val="clear" w:color="auto" w:fill="A6A6A6"/>
            <w:vAlign w:val="center"/>
          </w:tcPr>
          <w:p w14:paraId="2CFA7AE2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Arial" w:hAnsi="Arial" w:cs="Times New Roman"/>
                <w:b/>
                <w:sz w:val="20"/>
                <w:szCs w:val="20"/>
                <w:lang w:val="fr-FR"/>
              </w:rPr>
              <w:t>Norme(s) auditée(s)</w:t>
            </w:r>
          </w:p>
        </w:tc>
        <w:tc>
          <w:tcPr>
            <w:tcW w:w="6520" w:type="dxa"/>
            <w:shd w:val="clear" w:color="auto" w:fill="E9F1FF"/>
            <w:vAlign w:val="center"/>
          </w:tcPr>
          <w:p w14:paraId="204903CC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</w:tbl>
    <w:p w14:paraId="68C55D0F" w14:textId="77777777" w:rsidR="000014AF" w:rsidRPr="000014AF" w:rsidRDefault="000014AF" w:rsidP="000014AF">
      <w:pPr>
        <w:spacing w:before="120" w:after="120" w:line="240" w:lineRule="auto"/>
        <w:rPr>
          <w:rFonts w:ascii="Arial" w:eastAsia="Arial" w:hAnsi="Arial" w:cs="Times New Roman"/>
          <w:sz w:val="20"/>
          <w:szCs w:val="20"/>
          <w:lang w:val="fr-CH"/>
        </w:rPr>
      </w:pPr>
    </w:p>
    <w:tbl>
      <w:tblPr>
        <w:tblStyle w:val="TableGrid11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0014AF" w:rsidRPr="000014AF" w14:paraId="2653B6DE" w14:textId="77777777" w:rsidTr="0068374B">
        <w:trPr>
          <w:trHeight w:val="397"/>
        </w:trPr>
        <w:tc>
          <w:tcPr>
            <w:tcW w:w="3256" w:type="dxa"/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769004AD" w14:textId="77777777" w:rsidR="000014AF" w:rsidRPr="000014AF" w:rsidRDefault="000014AF" w:rsidP="0068374B">
            <w:pPr>
              <w:spacing w:before="40" w:after="40" w:line="240" w:lineRule="auto"/>
              <w:contextualSpacing/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</w:pPr>
            <w:r w:rsidRPr="000014AF"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  <w:t>Client de l’organisme :</w:t>
            </w:r>
          </w:p>
        </w:tc>
        <w:tc>
          <w:tcPr>
            <w:tcW w:w="6520" w:type="dxa"/>
            <w:shd w:val="clear" w:color="auto" w:fill="E9F1FF"/>
            <w:vAlign w:val="center"/>
          </w:tcPr>
          <w:p w14:paraId="0E106733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  <w:tr w:rsidR="000014AF" w:rsidRPr="000014AF" w14:paraId="35B111D9" w14:textId="77777777" w:rsidTr="0068374B">
        <w:trPr>
          <w:trHeight w:val="397"/>
        </w:trPr>
        <w:tc>
          <w:tcPr>
            <w:tcW w:w="3256" w:type="dxa"/>
            <w:shd w:val="clear" w:color="auto" w:fill="A6A6A6"/>
            <w:vAlign w:val="center"/>
          </w:tcPr>
          <w:p w14:paraId="749B23FC" w14:textId="77777777" w:rsidR="000014AF" w:rsidRPr="000014AF" w:rsidRDefault="000014AF" w:rsidP="0068374B">
            <w:pPr>
              <w:spacing w:before="40" w:after="40" w:line="240" w:lineRule="auto"/>
              <w:contextualSpacing/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</w:pPr>
            <w:r w:rsidRPr="000014AF">
              <w:rPr>
                <w:rFonts w:ascii="Arial" w:eastAsia="Arial" w:hAnsi="Arial" w:cs="Times New Roman"/>
                <w:b/>
                <w:sz w:val="20"/>
                <w:szCs w:val="18"/>
                <w:lang w:val="fr-FR"/>
              </w:rPr>
              <w:t>Nom de l’auditeur :</w:t>
            </w:r>
          </w:p>
        </w:tc>
        <w:tc>
          <w:tcPr>
            <w:tcW w:w="6520" w:type="dxa"/>
            <w:shd w:val="clear" w:color="auto" w:fill="E9F1FF"/>
            <w:vAlign w:val="center"/>
          </w:tcPr>
          <w:p w14:paraId="7EC0635E" w14:textId="77777777" w:rsidR="000014AF" w:rsidRPr="000014AF" w:rsidRDefault="000014AF" w:rsidP="0068374B">
            <w:pPr>
              <w:spacing w:after="0" w:line="240" w:lineRule="auto"/>
              <w:ind w:left="85" w:hanging="28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</w:tbl>
    <w:p w14:paraId="4942234F" w14:textId="2B6F9323" w:rsidR="000014AF" w:rsidRDefault="003F5689" w:rsidP="000014AF">
      <w:pPr>
        <w:pStyle w:val="Heading1"/>
      </w:pPr>
      <w:r>
        <w:t>Résumé du rapport</w:t>
      </w:r>
    </w:p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566"/>
        <w:gridCol w:w="9210"/>
      </w:tblGrid>
      <w:tr w:rsidR="000014AF" w:rsidRPr="000014AF" w14:paraId="74A59142" w14:textId="77777777" w:rsidTr="0068374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78721175" w14:textId="77777777" w:rsidR="000014AF" w:rsidRPr="000014AF" w:rsidRDefault="000014AF" w:rsidP="0068374B">
            <w:pPr>
              <w:numPr>
                <w:ilvl w:val="0"/>
                <w:numId w:val="31"/>
              </w:numPr>
              <w:spacing w:before="40" w:after="40" w:line="240" w:lineRule="auto"/>
              <w:contextualSpacing/>
              <w:rPr>
                <w:rFonts w:ascii="Arial" w:eastAsia="Arial" w:hAnsi="Arial" w:cs="Times New Roman"/>
                <w:sz w:val="20"/>
                <w:szCs w:val="18"/>
                <w:lang w:val="fr-FR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B14B661" w14:textId="77777777" w:rsidR="000014AF" w:rsidRPr="000014AF" w:rsidRDefault="000014AF" w:rsidP="0068374B">
            <w:pPr>
              <w:keepNext/>
              <w:keepLines/>
              <w:spacing w:before="40" w:after="0" w:line="240" w:lineRule="auto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>Courte impression de la conformité des parties du système qualité auditées :</w:t>
            </w:r>
          </w:p>
        </w:tc>
      </w:tr>
      <w:tr w:rsidR="000014AF" w:rsidRPr="000014AF" w14:paraId="5968021C" w14:textId="77777777" w:rsidTr="0068374B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/>
          </w:tcPr>
          <w:p w14:paraId="0EC29202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  <w:tr w:rsidR="000014AF" w:rsidRPr="000014AF" w14:paraId="51D838B7" w14:textId="77777777" w:rsidTr="0068374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0625CC89" w14:textId="77777777" w:rsidR="000014AF" w:rsidRPr="000014AF" w:rsidRDefault="000014AF" w:rsidP="0068374B">
            <w:pPr>
              <w:numPr>
                <w:ilvl w:val="0"/>
                <w:numId w:val="31"/>
              </w:numPr>
              <w:spacing w:before="40" w:after="40" w:line="240" w:lineRule="auto"/>
              <w:contextualSpacing/>
              <w:rPr>
                <w:rFonts w:ascii="Arial" w:eastAsia="Arial" w:hAnsi="Arial" w:cs="Times New Roman"/>
                <w:sz w:val="20"/>
                <w:szCs w:val="18"/>
                <w:lang w:val="fr-FR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3244782" w14:textId="77777777" w:rsidR="000014AF" w:rsidRPr="000014AF" w:rsidRDefault="000014AF" w:rsidP="0068374B">
            <w:pPr>
              <w:keepNext/>
              <w:keepLines/>
              <w:spacing w:before="40" w:after="0" w:line="240" w:lineRule="auto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>Commentaires sur la compétence du personnel suivi lors de l’audit :</w:t>
            </w:r>
          </w:p>
        </w:tc>
      </w:tr>
      <w:tr w:rsidR="000014AF" w:rsidRPr="000014AF" w14:paraId="225F5D40" w14:textId="77777777" w:rsidTr="0068374B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/>
          </w:tcPr>
          <w:p w14:paraId="6F04B34C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  <w:tr w:rsidR="000014AF" w:rsidRPr="000014AF" w14:paraId="5E84F0BE" w14:textId="77777777" w:rsidTr="0068374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F8936CB" w14:textId="77777777" w:rsidR="000014AF" w:rsidRPr="000014AF" w:rsidRDefault="000014AF" w:rsidP="0068374B">
            <w:pPr>
              <w:numPr>
                <w:ilvl w:val="0"/>
                <w:numId w:val="31"/>
              </w:numPr>
              <w:spacing w:before="40" w:after="40" w:line="240" w:lineRule="auto"/>
              <w:contextualSpacing/>
              <w:rPr>
                <w:rFonts w:ascii="Arial" w:eastAsia="Arial" w:hAnsi="Arial" w:cs="Times New Roman"/>
                <w:sz w:val="20"/>
                <w:szCs w:val="18"/>
                <w:lang w:val="fr-FR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E07DBB9" w14:textId="77777777" w:rsidR="000014AF" w:rsidRPr="000014AF" w:rsidRDefault="000014AF" w:rsidP="0068374B">
            <w:pPr>
              <w:keepNext/>
              <w:keepLines/>
              <w:spacing w:before="40" w:after="0" w:line="240" w:lineRule="auto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>Ecarts relevés lors du suivi :</w:t>
            </w:r>
          </w:p>
        </w:tc>
      </w:tr>
      <w:tr w:rsidR="000014AF" w:rsidRPr="000014AF" w14:paraId="0876F83E" w14:textId="77777777" w:rsidTr="0068374B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/>
          </w:tcPr>
          <w:p w14:paraId="2D148D21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  <w:tr w:rsidR="000014AF" w:rsidRPr="000014AF" w14:paraId="3CED51AD" w14:textId="77777777" w:rsidTr="0068374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71E206A" w14:textId="77777777" w:rsidR="000014AF" w:rsidRPr="000014AF" w:rsidRDefault="000014AF" w:rsidP="0068374B">
            <w:pPr>
              <w:numPr>
                <w:ilvl w:val="0"/>
                <w:numId w:val="31"/>
              </w:numPr>
              <w:spacing w:before="40" w:after="40" w:line="240" w:lineRule="auto"/>
              <w:contextualSpacing/>
              <w:rPr>
                <w:rFonts w:ascii="Arial" w:eastAsia="Arial" w:hAnsi="Arial" w:cs="Times New Roman"/>
                <w:sz w:val="20"/>
                <w:szCs w:val="18"/>
                <w:lang w:val="fr-FR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9CE5DB2" w14:textId="77777777" w:rsidR="000014AF" w:rsidRPr="000014AF" w:rsidRDefault="000014AF" w:rsidP="0068374B">
            <w:pPr>
              <w:keepNext/>
              <w:keepLines/>
              <w:spacing w:before="40" w:after="0" w:line="240" w:lineRule="auto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>Points forts</w:t>
            </w:r>
          </w:p>
        </w:tc>
      </w:tr>
      <w:tr w:rsidR="000014AF" w:rsidRPr="000014AF" w14:paraId="341334FD" w14:textId="77777777" w:rsidTr="0068374B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/>
          </w:tcPr>
          <w:p w14:paraId="776335C8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  <w:tr w:rsidR="000014AF" w:rsidRPr="000014AF" w14:paraId="6641B37F" w14:textId="77777777" w:rsidTr="0068374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FE4A726" w14:textId="77777777" w:rsidR="000014AF" w:rsidRPr="000014AF" w:rsidRDefault="000014AF" w:rsidP="0068374B">
            <w:pPr>
              <w:numPr>
                <w:ilvl w:val="0"/>
                <w:numId w:val="31"/>
              </w:numPr>
              <w:spacing w:before="40" w:after="40" w:line="240" w:lineRule="auto"/>
              <w:contextualSpacing/>
              <w:rPr>
                <w:rFonts w:ascii="Arial" w:eastAsia="Arial" w:hAnsi="Arial" w:cs="Times New Roman"/>
                <w:sz w:val="20"/>
                <w:szCs w:val="18"/>
                <w:lang w:val="fr-FR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1ED4374" w14:textId="77777777" w:rsidR="000014AF" w:rsidRPr="000014AF" w:rsidRDefault="000014AF" w:rsidP="0068374B">
            <w:pPr>
              <w:keepNext/>
              <w:keepLines/>
              <w:spacing w:before="40" w:after="0" w:line="240" w:lineRule="auto"/>
              <w:outlineLvl w:val="4"/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</w:pPr>
            <w:r w:rsidRPr="000014AF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>Points sensibles</w:t>
            </w:r>
          </w:p>
        </w:tc>
      </w:tr>
      <w:tr w:rsidR="000014AF" w:rsidRPr="000014AF" w14:paraId="0C78C780" w14:textId="77777777" w:rsidTr="0068374B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/>
          </w:tcPr>
          <w:p w14:paraId="019000BB" w14:textId="77777777" w:rsidR="000014AF" w:rsidRPr="000014AF" w:rsidRDefault="000014AF" w:rsidP="0068374B">
            <w:pPr>
              <w:spacing w:after="0" w:line="240" w:lineRule="auto"/>
              <w:rPr>
                <w:rFonts w:ascii="Arial" w:eastAsia="Arial" w:hAnsi="Arial" w:cs="Times New Roman"/>
                <w:sz w:val="18"/>
                <w:szCs w:val="20"/>
                <w:lang w:val="fr-FR"/>
              </w:rPr>
            </w:pPr>
          </w:p>
        </w:tc>
      </w:tr>
    </w:tbl>
    <w:p w14:paraId="000D95BE" w14:textId="7BCE4139" w:rsidR="007A26A2" w:rsidRPr="003F5689" w:rsidRDefault="00EF1EE4" w:rsidP="006A67F5">
      <w:pPr>
        <w:pStyle w:val="Heading1"/>
      </w:pPr>
      <w:r w:rsidRPr="003F5689">
        <w:t xml:space="preserve">Informations </w:t>
      </w:r>
      <w:r w:rsidR="000014AF">
        <w:t>à l’O</w:t>
      </w:r>
      <w:r w:rsidRPr="003F5689">
        <w:t>EC :</w:t>
      </w:r>
    </w:p>
    <w:p w14:paraId="22A86163" w14:textId="07EAA189" w:rsidR="00EF1EE4" w:rsidRPr="00305C06" w:rsidRDefault="00EF1EE4" w:rsidP="006D7B16">
      <w:pPr>
        <w:rPr>
          <w:lang w:val="fr-FR"/>
        </w:rPr>
      </w:pPr>
      <w:r w:rsidRPr="00305C06">
        <w:rPr>
          <w:lang w:val="fr-FR"/>
        </w:rPr>
        <w:t xml:space="preserve">Les informations sur la procédure </w:t>
      </w:r>
      <w:r w:rsidR="003F5689" w:rsidRPr="00305C06">
        <w:rPr>
          <w:lang w:val="fr-FR"/>
        </w:rPr>
        <w:t xml:space="preserve">de la rédaction des rapports d’audits se trouve dans le document OLAS </w:t>
      </w:r>
      <w:r w:rsidR="003F5689" w:rsidRPr="00305C06">
        <w:rPr>
          <w:i/>
          <w:lang w:val="fr-FR"/>
        </w:rPr>
        <w:t>« P002 – Réalisation d’audit »</w:t>
      </w:r>
      <w:r w:rsidR="003F5689" w:rsidRPr="00305C06">
        <w:rPr>
          <w:lang w:val="fr-FR"/>
        </w:rPr>
        <w:t>.</w:t>
      </w:r>
    </w:p>
    <w:p w14:paraId="3A7493E6" w14:textId="76D5A8E9" w:rsidR="000014AF" w:rsidRPr="00305C06" w:rsidRDefault="00EF1EE4" w:rsidP="006D7B16">
      <w:pPr>
        <w:rPr>
          <w:lang w:val="fr-FR"/>
        </w:rPr>
      </w:pPr>
      <w:r w:rsidRPr="00305C06">
        <w:rPr>
          <w:lang w:val="fr-FR"/>
        </w:rPr>
        <w:t xml:space="preserve">Pour plus d’informations sur le processus décisionnel de l’OLAS, veuillez consulter </w:t>
      </w:r>
      <w:r w:rsidRPr="00305C06">
        <w:rPr>
          <w:i/>
          <w:lang w:val="fr-FR"/>
        </w:rPr>
        <w:t>« P003 – Processus décisionnel »</w:t>
      </w:r>
      <w:r w:rsidRPr="00305C06">
        <w:rPr>
          <w:lang w:val="fr-FR"/>
        </w:rPr>
        <w:t>.</w:t>
      </w:r>
      <w:r w:rsidR="003F5689" w:rsidRPr="00305C06">
        <w:rPr>
          <w:lang w:val="fr-FR"/>
        </w:rPr>
        <w:t xml:space="preserve"> Ce document donne aussi des informations sur les processus d’appel et de réclamations.</w:t>
      </w:r>
    </w:p>
    <w:sectPr w:rsidR="000014AF" w:rsidRPr="00305C06" w:rsidSect="00FA0A3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6D8B" w14:textId="77777777" w:rsidR="00D44AAB" w:rsidRDefault="00D44AAB">
      <w:r>
        <w:separator/>
      </w:r>
    </w:p>
  </w:endnote>
  <w:endnote w:type="continuationSeparator" w:id="0">
    <w:p w14:paraId="560AA420" w14:textId="77777777" w:rsidR="00D44AAB" w:rsidRDefault="00D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F9D2" w14:textId="77777777" w:rsidR="006C17AB" w:rsidRDefault="006C17AB">
    <w:pPr>
      <w:ind w:right="282"/>
      <w:jc w:val="right"/>
      <w:rPr>
        <w:sz w:val="4"/>
        <w:bdr w:val="single" w:sz="4" w:space="0" w:color="auto"/>
      </w:rPr>
    </w:pPr>
  </w:p>
  <w:p w14:paraId="3755B466" w14:textId="49EBD19F" w:rsidR="006C17AB" w:rsidRPr="00305C06" w:rsidRDefault="0014578E" w:rsidP="00DE2F9C">
    <w:pPr>
      <w:pStyle w:val="Footer"/>
      <w:spacing w:after="0"/>
      <w:rPr>
        <w:lang w:val="fr-FR"/>
      </w:rPr>
    </w:pPr>
    <w:r w:rsidRPr="00305C06">
      <w:rPr>
        <w:lang w:val="fr-FR"/>
      </w:rPr>
      <w:t>F003</w:t>
    </w:r>
    <w:r w:rsidR="002A6C82">
      <w:rPr>
        <w:lang w:val="fr-FR"/>
      </w:rPr>
      <w:t>R</w:t>
    </w:r>
    <w:r w:rsidRPr="00305C06">
      <w:rPr>
        <w:lang w:val="fr-FR"/>
      </w:rPr>
      <w:tab/>
    </w:r>
    <w:r w:rsidR="00D94628" w:rsidRPr="00305C06">
      <w:rPr>
        <w:lang w:val="fr-FR"/>
      </w:rPr>
      <w:t>Version 0</w:t>
    </w:r>
    <w:r w:rsidR="002A6C82">
      <w:rPr>
        <w:lang w:val="fr-FR"/>
      </w:rPr>
      <w:t>1</w:t>
    </w:r>
    <w:r w:rsidRPr="00305C06">
      <w:rPr>
        <w:lang w:val="fr-FR"/>
      </w:rPr>
      <w:tab/>
    </w:r>
    <w:r w:rsidR="006C17AB" w:rsidRPr="00305C06">
      <w:rPr>
        <w:lang w:val="fr-FR"/>
      </w:rPr>
      <w:t xml:space="preserve">page </w:t>
    </w:r>
    <w:r w:rsidR="006C17AB" w:rsidRPr="00605B92">
      <w:fldChar w:fldCharType="begin"/>
    </w:r>
    <w:r w:rsidR="006C17AB" w:rsidRPr="00305C06">
      <w:rPr>
        <w:lang w:val="fr-FR"/>
      </w:rPr>
      <w:instrText xml:space="preserve"> PAGE </w:instrText>
    </w:r>
    <w:r w:rsidR="006C17AB" w:rsidRPr="00605B92">
      <w:fldChar w:fldCharType="separate"/>
    </w:r>
    <w:r w:rsidR="000014AF">
      <w:rPr>
        <w:noProof/>
        <w:lang w:val="fr-FR"/>
      </w:rPr>
      <w:t>2</w:t>
    </w:r>
    <w:r w:rsidR="006C17AB" w:rsidRPr="00605B92">
      <w:fldChar w:fldCharType="end"/>
    </w:r>
    <w:r w:rsidR="006C17AB" w:rsidRPr="00305C06">
      <w:rPr>
        <w:lang w:val="fr-FR"/>
      </w:rPr>
      <w:t>/</w:t>
    </w:r>
    <w:r w:rsidR="004F66BE">
      <w:rPr>
        <w:noProof/>
      </w:rPr>
      <w:fldChar w:fldCharType="begin"/>
    </w:r>
    <w:r w:rsidR="004F66BE" w:rsidRPr="00305C06">
      <w:rPr>
        <w:noProof/>
        <w:lang w:val="fr-FR"/>
      </w:rPr>
      <w:instrText xml:space="preserve"> NUMPAGES </w:instrText>
    </w:r>
    <w:r w:rsidR="004F66BE">
      <w:rPr>
        <w:noProof/>
      </w:rPr>
      <w:fldChar w:fldCharType="separate"/>
    </w:r>
    <w:r w:rsidR="000014AF">
      <w:rPr>
        <w:noProof/>
        <w:lang w:val="fr-FR"/>
      </w:rPr>
      <w:t>2</w:t>
    </w:r>
    <w:r w:rsidR="004F66BE">
      <w:rPr>
        <w:noProof/>
      </w:rPr>
      <w:fldChar w:fldCharType="end"/>
    </w:r>
  </w:p>
  <w:p w14:paraId="34305A6F" w14:textId="5470AA5C" w:rsidR="0014578E" w:rsidRPr="00305C06" w:rsidRDefault="0014578E" w:rsidP="00DE2F9C">
    <w:pPr>
      <w:pStyle w:val="Footer"/>
      <w:spacing w:after="0"/>
      <w:rPr>
        <w:lang w:val="fr-FR"/>
      </w:rPr>
    </w:pPr>
    <w:r w:rsidRPr="00305C06">
      <w:rPr>
        <w:lang w:val="fr-FR"/>
      </w:rPr>
      <w:t>Valide le jour de l’impression</w:t>
    </w:r>
    <w:r w:rsidR="00FA0A3F" w:rsidRPr="00305C06">
      <w:rPr>
        <w:lang w:val="fr-F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8B12" w14:textId="76D7BABE" w:rsidR="00D57B54" w:rsidRPr="00305C06" w:rsidRDefault="00D57B54" w:rsidP="00D57B54">
    <w:pPr>
      <w:pStyle w:val="Footer"/>
      <w:rPr>
        <w:lang w:val="fr-FR"/>
      </w:rPr>
    </w:pPr>
    <w:r w:rsidRPr="00305C06">
      <w:rPr>
        <w:lang w:val="fr-FR"/>
      </w:rPr>
      <w:t>F</w:t>
    </w:r>
    <w:r w:rsidR="00305C06">
      <w:rPr>
        <w:lang w:val="fr-FR"/>
      </w:rPr>
      <w:t>003R</w:t>
    </w:r>
    <w:r w:rsidRPr="00305C06">
      <w:rPr>
        <w:lang w:val="fr-FR"/>
      </w:rPr>
      <w:tab/>
      <w:t>Version 0</w:t>
    </w:r>
    <w:r w:rsidRPr="00305C06">
      <w:rPr>
        <w:lang w:val="fr-FR"/>
      </w:rPr>
      <w:tab/>
      <w:t xml:space="preserve">page </w:t>
    </w:r>
    <w:r w:rsidRPr="00605B92">
      <w:fldChar w:fldCharType="begin"/>
    </w:r>
    <w:r w:rsidRPr="00305C06">
      <w:rPr>
        <w:lang w:val="fr-FR"/>
      </w:rPr>
      <w:instrText xml:space="preserve"> PAGE </w:instrText>
    </w:r>
    <w:r w:rsidRPr="00605B92">
      <w:fldChar w:fldCharType="separate"/>
    </w:r>
    <w:r w:rsidR="00D44C60">
      <w:rPr>
        <w:noProof/>
        <w:lang w:val="fr-FR"/>
      </w:rPr>
      <w:t>1</w:t>
    </w:r>
    <w:r w:rsidRPr="00605B92">
      <w:fldChar w:fldCharType="end"/>
    </w:r>
    <w:r w:rsidRPr="00305C06">
      <w:rPr>
        <w:lang w:val="fr-FR"/>
      </w:rPr>
      <w:t>/</w:t>
    </w:r>
    <w:r>
      <w:rPr>
        <w:noProof/>
      </w:rPr>
      <w:fldChar w:fldCharType="begin"/>
    </w:r>
    <w:r w:rsidRPr="00305C06">
      <w:rPr>
        <w:noProof/>
        <w:lang w:val="fr-FR"/>
      </w:rPr>
      <w:instrText xml:space="preserve"> NUMPAGES </w:instrText>
    </w:r>
    <w:r>
      <w:rPr>
        <w:noProof/>
      </w:rPr>
      <w:fldChar w:fldCharType="separate"/>
    </w:r>
    <w:r w:rsidR="00D44C60">
      <w:rPr>
        <w:noProof/>
        <w:lang w:val="fr-FR"/>
      </w:rPr>
      <w:t>1</w:t>
    </w:r>
    <w:r>
      <w:rPr>
        <w:noProof/>
      </w:rPr>
      <w:fldChar w:fldCharType="end"/>
    </w:r>
  </w:p>
  <w:p w14:paraId="220CDA1F" w14:textId="5E989B13" w:rsidR="006C17AB" w:rsidRPr="00305C06" w:rsidRDefault="00D57B54" w:rsidP="00D57B54">
    <w:pPr>
      <w:pStyle w:val="Footer"/>
      <w:rPr>
        <w:lang w:val="fr-FR"/>
      </w:rPr>
    </w:pPr>
    <w:r w:rsidRPr="00305C06">
      <w:rPr>
        <w:lang w:val="fr-FR"/>
      </w:rPr>
      <w:t>Valide le jour de l’impression.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21C7" w14:textId="77777777" w:rsidR="00D44AAB" w:rsidRDefault="00D44AAB">
      <w:r>
        <w:separator/>
      </w:r>
    </w:p>
  </w:footnote>
  <w:footnote w:type="continuationSeparator" w:id="0">
    <w:p w14:paraId="3823C217" w14:textId="77777777" w:rsidR="00D44AAB" w:rsidRDefault="00D4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1781" w14:textId="32CDA688" w:rsidR="006C17AB" w:rsidRPr="00331C07" w:rsidRDefault="006C17AB" w:rsidP="0014578E">
    <w:pPr>
      <w:jc w:val="center"/>
      <w:rPr>
        <w:rFonts w:ascii="Arial" w:hAnsi="Arial" w:cs="Arial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8"/>
      <w:gridCol w:w="1514"/>
      <w:gridCol w:w="1265"/>
      <w:gridCol w:w="1691"/>
      <w:gridCol w:w="2058"/>
    </w:tblGrid>
    <w:tr w:rsidR="00FA0A3F" w:rsidRPr="00D03976" w14:paraId="01C054A9" w14:textId="77777777" w:rsidTr="005120D9">
      <w:trPr>
        <w:trHeight w:val="526"/>
        <w:jc w:val="center"/>
      </w:trPr>
      <w:tc>
        <w:tcPr>
          <w:tcW w:w="2484" w:type="dxa"/>
          <w:vMerge w:val="restart"/>
          <w:shd w:val="clear" w:color="auto" w:fill="auto"/>
          <w:vAlign w:val="center"/>
        </w:tcPr>
        <w:p w14:paraId="74F302E7" w14:textId="77777777" w:rsidR="00FA0A3F" w:rsidRPr="00D03976" w:rsidRDefault="00FA0A3F" w:rsidP="00FA0A3F">
          <w:pPr>
            <w:ind w:left="1332" w:hanging="1332"/>
            <w:jc w:val="center"/>
          </w:pPr>
          <w:r w:rsidRPr="00D03976">
            <w:rPr>
              <w:noProof/>
            </w:rPr>
            <w:drawing>
              <wp:inline distT="0" distB="0" distL="0" distR="0" wp14:anchorId="29D5706B" wp14:editId="7C4673C3">
                <wp:extent cx="1442720" cy="334645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gridSpan w:val="3"/>
          <w:shd w:val="clear" w:color="auto" w:fill="auto"/>
          <w:vAlign w:val="center"/>
        </w:tcPr>
        <w:p w14:paraId="29C34085" w14:textId="0F0EC233" w:rsidR="00FA0A3F" w:rsidRPr="00104A72" w:rsidRDefault="00FA0A3F" w:rsidP="00FA0A3F">
          <w:pPr>
            <w:pStyle w:val="Header"/>
            <w:rPr>
              <w:b/>
              <w:smallCaps/>
              <w:lang w:val="fr-FR"/>
            </w:rPr>
          </w:pPr>
          <w:r w:rsidRPr="00104A72">
            <w:rPr>
              <w:b/>
              <w:sz w:val="20"/>
              <w:lang w:val="fr-FR"/>
            </w:rPr>
            <w:t>F003</w:t>
          </w:r>
          <w:r w:rsidR="00305C06" w:rsidRPr="00104A72">
            <w:rPr>
              <w:b/>
              <w:smallCaps/>
              <w:sz w:val="20"/>
              <w:lang w:val="fr-FR"/>
            </w:rPr>
            <w:t>R</w:t>
          </w:r>
          <w:r w:rsidRPr="00104A72">
            <w:rPr>
              <w:b/>
              <w:sz w:val="20"/>
              <w:lang w:val="fr-FR"/>
            </w:rPr>
            <w:t xml:space="preserve"> – Résumé du rapport d’audit terrain</w:t>
          </w:r>
          <w:r w:rsidRPr="00104A72">
            <w:rPr>
              <w:b/>
              <w:smallCaps/>
              <w:sz w:val="20"/>
              <w:lang w:val="fr-FR"/>
            </w:rPr>
            <w:t xml:space="preserve"> ISO</w:t>
          </w:r>
          <w:r w:rsidR="00AC0DAD">
            <w:rPr>
              <w:b/>
              <w:smallCaps/>
              <w:sz w:val="20"/>
              <w:lang w:val="fr-FR"/>
            </w:rPr>
            <w:t>/CEI</w:t>
          </w:r>
          <w:r w:rsidRPr="00104A72">
            <w:rPr>
              <w:b/>
              <w:smallCaps/>
              <w:sz w:val="20"/>
              <w:lang w:val="fr-FR"/>
            </w:rPr>
            <w:t> 17021-1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428EF7AC" w14:textId="77777777" w:rsidR="00FA0A3F" w:rsidRPr="00D03976" w:rsidRDefault="00FA0A3F" w:rsidP="00FA0A3F">
          <w:pPr>
            <w:jc w:val="center"/>
          </w:pPr>
          <w:r w:rsidRPr="00D03976">
            <w:rPr>
              <w:noProof/>
            </w:rPr>
            <w:drawing>
              <wp:inline distT="0" distB="0" distL="0" distR="0" wp14:anchorId="35D3F734" wp14:editId="1FBF4701">
                <wp:extent cx="914400" cy="28321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0A3F" w:rsidRPr="00D03976" w14:paraId="623BC3DA" w14:textId="77777777" w:rsidTr="00104A72">
      <w:trPr>
        <w:trHeight w:val="454"/>
        <w:jc w:val="center"/>
      </w:trPr>
      <w:tc>
        <w:tcPr>
          <w:tcW w:w="2484" w:type="dxa"/>
          <w:vMerge/>
          <w:shd w:val="clear" w:color="auto" w:fill="auto"/>
        </w:tcPr>
        <w:p w14:paraId="4A7C7C55" w14:textId="77777777" w:rsidR="00FA0A3F" w:rsidRPr="00D03976" w:rsidRDefault="00FA0A3F" w:rsidP="00FA0A3F"/>
      </w:tc>
      <w:tc>
        <w:tcPr>
          <w:tcW w:w="1721" w:type="dxa"/>
          <w:shd w:val="clear" w:color="auto" w:fill="auto"/>
          <w:vAlign w:val="center"/>
        </w:tcPr>
        <w:p w14:paraId="24BAB7C7" w14:textId="4A7542BF" w:rsidR="00104A72" w:rsidRPr="006A67F5" w:rsidRDefault="000014AF" w:rsidP="000014AF">
          <w:pPr>
            <w:spacing w:after="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21</w:t>
          </w:r>
          <w:r w:rsidR="00FA0A3F" w:rsidRPr="006A67F5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11</w:t>
          </w:r>
          <w:r w:rsidR="00104A72">
            <w:rPr>
              <w:rFonts w:ascii="Arial" w:hAnsi="Arial" w:cs="Arial"/>
              <w:sz w:val="18"/>
            </w:rPr>
            <w:t>.20</w:t>
          </w:r>
          <w:r>
            <w:rPr>
              <w:rFonts w:ascii="Arial" w:hAnsi="Arial" w:cs="Arial"/>
              <w:sz w:val="18"/>
            </w:rPr>
            <w:t>23</w:t>
          </w:r>
        </w:p>
      </w:tc>
      <w:tc>
        <w:tcPr>
          <w:tcW w:w="1493" w:type="dxa"/>
          <w:shd w:val="clear" w:color="auto" w:fill="auto"/>
          <w:vAlign w:val="center"/>
        </w:tcPr>
        <w:p w14:paraId="2A29112E" w14:textId="6B70C7E6" w:rsidR="00FA0A3F" w:rsidRPr="006A67F5" w:rsidRDefault="00FA0A3F" w:rsidP="000014AF">
          <w:pPr>
            <w:spacing w:after="0"/>
            <w:jc w:val="center"/>
            <w:rPr>
              <w:rFonts w:ascii="Arial" w:hAnsi="Arial" w:cs="Arial"/>
              <w:sz w:val="18"/>
            </w:rPr>
          </w:pPr>
          <w:r w:rsidRPr="006A67F5">
            <w:rPr>
              <w:rFonts w:ascii="Arial" w:hAnsi="Arial" w:cs="Arial"/>
              <w:sz w:val="18"/>
            </w:rPr>
            <w:t xml:space="preserve">Version </w:t>
          </w:r>
          <w:r w:rsidR="000014AF">
            <w:rPr>
              <w:rFonts w:ascii="Arial" w:hAnsi="Arial" w:cs="Arial"/>
              <w:sz w:val="18"/>
            </w:rPr>
            <w:t>02</w:t>
          </w:r>
        </w:p>
      </w:tc>
      <w:tc>
        <w:tcPr>
          <w:tcW w:w="2240" w:type="dxa"/>
          <w:shd w:val="clear" w:color="auto" w:fill="auto"/>
          <w:vAlign w:val="center"/>
        </w:tcPr>
        <w:p w14:paraId="0484DAEB" w14:textId="102BD296" w:rsidR="00FA0A3F" w:rsidRPr="006A67F5" w:rsidRDefault="00FA0A3F" w:rsidP="00104A72">
          <w:pPr>
            <w:spacing w:after="0"/>
            <w:jc w:val="center"/>
            <w:rPr>
              <w:rFonts w:ascii="Arial" w:hAnsi="Arial" w:cs="Arial"/>
              <w:sz w:val="18"/>
            </w:rPr>
          </w:pPr>
          <w:r w:rsidRPr="006A67F5">
            <w:rPr>
              <w:rFonts w:ascii="Arial" w:hAnsi="Arial" w:cs="Arial"/>
              <w:sz w:val="18"/>
            </w:rPr>
            <w:t xml:space="preserve">Page </w:t>
          </w:r>
          <w:r w:rsidRPr="006A67F5">
            <w:rPr>
              <w:rFonts w:ascii="Arial" w:hAnsi="Arial" w:cs="Arial"/>
              <w:sz w:val="18"/>
            </w:rPr>
            <w:fldChar w:fldCharType="begin"/>
          </w:r>
          <w:r w:rsidRPr="006A67F5">
            <w:rPr>
              <w:rFonts w:ascii="Arial" w:hAnsi="Arial" w:cs="Arial"/>
              <w:sz w:val="18"/>
            </w:rPr>
            <w:instrText xml:space="preserve"> PAGE </w:instrText>
          </w:r>
          <w:r w:rsidRPr="006A67F5">
            <w:rPr>
              <w:rFonts w:ascii="Arial" w:hAnsi="Arial" w:cs="Arial"/>
              <w:sz w:val="18"/>
            </w:rPr>
            <w:fldChar w:fldCharType="separate"/>
          </w:r>
          <w:r w:rsidR="00D44C60">
            <w:rPr>
              <w:rFonts w:ascii="Arial" w:hAnsi="Arial" w:cs="Arial"/>
              <w:noProof/>
              <w:sz w:val="18"/>
            </w:rPr>
            <w:t>1</w:t>
          </w:r>
          <w:r w:rsidRPr="006A67F5">
            <w:rPr>
              <w:rFonts w:ascii="Arial" w:hAnsi="Arial" w:cs="Arial"/>
              <w:sz w:val="18"/>
            </w:rPr>
            <w:fldChar w:fldCharType="end"/>
          </w:r>
          <w:r w:rsidRPr="006A67F5">
            <w:rPr>
              <w:rFonts w:ascii="Arial" w:hAnsi="Arial" w:cs="Arial"/>
              <w:sz w:val="18"/>
            </w:rPr>
            <w:t xml:space="preserve"> de </w:t>
          </w:r>
          <w:r w:rsidRPr="006A67F5">
            <w:rPr>
              <w:rFonts w:ascii="Arial" w:hAnsi="Arial" w:cs="Arial"/>
              <w:sz w:val="18"/>
              <w:szCs w:val="20"/>
            </w:rPr>
            <w:fldChar w:fldCharType="begin"/>
          </w:r>
          <w:r w:rsidRPr="006A67F5"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 w:rsidRPr="006A67F5">
            <w:rPr>
              <w:rFonts w:ascii="Arial" w:hAnsi="Arial" w:cs="Arial"/>
              <w:sz w:val="18"/>
              <w:szCs w:val="20"/>
            </w:rPr>
            <w:fldChar w:fldCharType="separate"/>
          </w:r>
          <w:r w:rsidR="00D44C60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6A67F5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2268" w:type="dxa"/>
          <w:vMerge/>
          <w:shd w:val="clear" w:color="auto" w:fill="auto"/>
        </w:tcPr>
        <w:p w14:paraId="77CF2E9A" w14:textId="77777777" w:rsidR="00FA0A3F" w:rsidRPr="00D03976" w:rsidRDefault="00FA0A3F" w:rsidP="00FA0A3F"/>
      </w:tc>
    </w:tr>
  </w:tbl>
  <w:p w14:paraId="5E361B42" w14:textId="77777777" w:rsidR="00FA0A3F" w:rsidRDefault="00FA0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A21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A4B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4AB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64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02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C1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61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0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26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336B3"/>
    <w:multiLevelType w:val="hybridMultilevel"/>
    <w:tmpl w:val="63EE3B32"/>
    <w:lvl w:ilvl="0" w:tplc="B05088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51E09"/>
    <w:multiLevelType w:val="multilevel"/>
    <w:tmpl w:val="7CC87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CA4816"/>
    <w:multiLevelType w:val="hybridMultilevel"/>
    <w:tmpl w:val="65E0ADAC"/>
    <w:lvl w:ilvl="0" w:tplc="258A803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250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F86D5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7F34BC"/>
    <w:multiLevelType w:val="multilevel"/>
    <w:tmpl w:val="1C24CFA6"/>
    <w:lvl w:ilvl="0">
      <w:start w:val="1"/>
      <w:numFmt w:val="none"/>
      <w:lvlText w:val="1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4CD22B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F10A7A"/>
    <w:multiLevelType w:val="multilevel"/>
    <w:tmpl w:val="8070EF1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25B661BC"/>
    <w:multiLevelType w:val="multilevel"/>
    <w:tmpl w:val="5D94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9D6387F"/>
    <w:multiLevelType w:val="hybridMultilevel"/>
    <w:tmpl w:val="41EC7DAE"/>
    <w:lvl w:ilvl="0" w:tplc="0D864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8B24AE"/>
    <w:multiLevelType w:val="multilevel"/>
    <w:tmpl w:val="B1D23EC2"/>
    <w:name w:val="olasList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3E546F6E"/>
    <w:multiLevelType w:val="multilevel"/>
    <w:tmpl w:val="D75A25B6"/>
    <w:lvl w:ilvl="0">
      <w:start w:val="1"/>
      <w:numFmt w:val="decimal"/>
      <w:pStyle w:val="Heading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7512047"/>
    <w:multiLevelType w:val="hybridMultilevel"/>
    <w:tmpl w:val="FB884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127DE"/>
    <w:multiLevelType w:val="multilevel"/>
    <w:tmpl w:val="A1B65786"/>
    <w:name w:val="olasList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5B17873"/>
    <w:multiLevelType w:val="hybridMultilevel"/>
    <w:tmpl w:val="6ECC1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5656"/>
    <w:multiLevelType w:val="multilevel"/>
    <w:tmpl w:val="1B38BC4A"/>
    <w:lvl w:ilvl="0">
      <w:start w:val="1"/>
      <w:numFmt w:val="decimal"/>
      <w:lvlText w:val="%1."/>
      <w:lvlJc w:val="right"/>
      <w:pPr>
        <w:ind w:left="0" w:firstLine="567"/>
      </w:pPr>
      <w:rPr>
        <w:rFonts w:hint="default"/>
        <w:b/>
        <w:color w:val="0045E6" w:themeColor="accent1"/>
      </w:rPr>
    </w:lvl>
    <w:lvl w:ilvl="1">
      <w:start w:val="1"/>
      <w:numFmt w:val="decimal"/>
      <w:lvlText w:val="%1.%2."/>
      <w:lvlJc w:val="right"/>
      <w:pPr>
        <w:ind w:left="0" w:firstLine="567"/>
      </w:pPr>
      <w:rPr>
        <w:rFonts w:hint="default"/>
        <w:b/>
        <w:color w:val="2568FF" w:themeColor="accent2"/>
      </w:rPr>
    </w:lvl>
    <w:lvl w:ilvl="2">
      <w:start w:val="1"/>
      <w:numFmt w:val="decimal"/>
      <w:lvlText w:val="%1.%2.%3."/>
      <w:lvlJc w:val="right"/>
      <w:pPr>
        <w:ind w:left="0" w:firstLine="567"/>
      </w:pPr>
      <w:rPr>
        <w:rFonts w:hint="default"/>
        <w:b/>
        <w:color w:val="4B83FF" w:themeColor="accent3"/>
      </w:rPr>
    </w:lvl>
    <w:lvl w:ilvl="3">
      <w:start w:val="1"/>
      <w:numFmt w:val="decimal"/>
      <w:lvlRestart w:val="0"/>
      <w:lvlText w:val="%1.%2.%3.%4."/>
      <w:lvlJc w:val="right"/>
      <w:pPr>
        <w:ind w:left="0" w:firstLine="567"/>
      </w:pPr>
      <w:rPr>
        <w:rFonts w:hint="default"/>
        <w:b/>
        <w:color w:val="93B4FF" w:themeColor="accent4"/>
      </w:rPr>
    </w:lvl>
    <w:lvl w:ilvl="4">
      <w:start w:val="1"/>
      <w:numFmt w:val="none"/>
      <w:lvlText w:val=""/>
      <w:lvlJc w:val="left"/>
      <w:pPr>
        <w:tabs>
          <w:tab w:val="num" w:pos="282"/>
        </w:tabs>
        <w:ind w:left="0" w:firstLine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"/>
        </w:tabs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286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70"/>
        </w:tabs>
        <w:ind w:left="0" w:firstLine="567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-854"/>
        </w:tabs>
        <w:ind w:left="0" w:firstLine="567"/>
      </w:pPr>
      <w:rPr>
        <w:rFonts w:hint="default"/>
      </w:rPr>
    </w:lvl>
  </w:abstractNum>
  <w:abstractNum w:abstractNumId="27" w15:restartNumberingAfterBreak="0">
    <w:nsid w:val="726435B5"/>
    <w:multiLevelType w:val="multilevel"/>
    <w:tmpl w:val="820EBA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8" w15:restartNumberingAfterBreak="0">
    <w:nsid w:val="74732021"/>
    <w:multiLevelType w:val="hybridMultilevel"/>
    <w:tmpl w:val="B248E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0"/>
  </w:num>
  <w:num w:numId="21">
    <w:abstractNumId w:val="28"/>
  </w:num>
  <w:num w:numId="22">
    <w:abstractNumId w:val="23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</w:num>
  <w:num w:numId="27">
    <w:abstractNumId w:val="14"/>
  </w:num>
  <w:num w:numId="28">
    <w:abstractNumId w:val="19"/>
  </w:num>
  <w:num w:numId="29">
    <w:abstractNumId w:val="25"/>
  </w:num>
  <w:num w:numId="30">
    <w:abstractNumId w:val="27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A"/>
    <w:rsid w:val="00000425"/>
    <w:rsid w:val="000014AF"/>
    <w:rsid w:val="00017AE0"/>
    <w:rsid w:val="00035535"/>
    <w:rsid w:val="0003774B"/>
    <w:rsid w:val="00042CDE"/>
    <w:rsid w:val="00073301"/>
    <w:rsid w:val="0008496D"/>
    <w:rsid w:val="000A3B2B"/>
    <w:rsid w:val="000A51C4"/>
    <w:rsid w:val="000B0582"/>
    <w:rsid w:val="000B4F72"/>
    <w:rsid w:val="000B6B7D"/>
    <w:rsid w:val="000C0C79"/>
    <w:rsid w:val="000D62D0"/>
    <w:rsid w:val="00104A72"/>
    <w:rsid w:val="0011522F"/>
    <w:rsid w:val="00116D66"/>
    <w:rsid w:val="001206B4"/>
    <w:rsid w:val="001254D1"/>
    <w:rsid w:val="00130B90"/>
    <w:rsid w:val="0014578E"/>
    <w:rsid w:val="00183B97"/>
    <w:rsid w:val="0018745D"/>
    <w:rsid w:val="00190149"/>
    <w:rsid w:val="001A1689"/>
    <w:rsid w:val="001A5E0D"/>
    <w:rsid w:val="001D55EA"/>
    <w:rsid w:val="001D7CAF"/>
    <w:rsid w:val="001E314C"/>
    <w:rsid w:val="001F1518"/>
    <w:rsid w:val="001F62B9"/>
    <w:rsid w:val="002004BD"/>
    <w:rsid w:val="00212B33"/>
    <w:rsid w:val="00212F2C"/>
    <w:rsid w:val="00236AA1"/>
    <w:rsid w:val="002467B5"/>
    <w:rsid w:val="00261B87"/>
    <w:rsid w:val="002701B0"/>
    <w:rsid w:val="00274063"/>
    <w:rsid w:val="00292FF6"/>
    <w:rsid w:val="002A58BD"/>
    <w:rsid w:val="002A6C82"/>
    <w:rsid w:val="002B762A"/>
    <w:rsid w:val="002C0537"/>
    <w:rsid w:val="002C10E2"/>
    <w:rsid w:val="002C6083"/>
    <w:rsid w:val="002C6992"/>
    <w:rsid w:val="002D215A"/>
    <w:rsid w:val="002E3A65"/>
    <w:rsid w:val="002F7FDA"/>
    <w:rsid w:val="00305C06"/>
    <w:rsid w:val="00310614"/>
    <w:rsid w:val="00331C07"/>
    <w:rsid w:val="00334664"/>
    <w:rsid w:val="0034625C"/>
    <w:rsid w:val="003514E3"/>
    <w:rsid w:val="00356464"/>
    <w:rsid w:val="0036397B"/>
    <w:rsid w:val="00367BAB"/>
    <w:rsid w:val="00370C74"/>
    <w:rsid w:val="003855AC"/>
    <w:rsid w:val="00385825"/>
    <w:rsid w:val="003B4B77"/>
    <w:rsid w:val="003F5689"/>
    <w:rsid w:val="0040151C"/>
    <w:rsid w:val="00416737"/>
    <w:rsid w:val="00424F92"/>
    <w:rsid w:val="00431F73"/>
    <w:rsid w:val="00447425"/>
    <w:rsid w:val="004B1576"/>
    <w:rsid w:val="004B58F3"/>
    <w:rsid w:val="004C76BC"/>
    <w:rsid w:val="004D26DF"/>
    <w:rsid w:val="004D55E6"/>
    <w:rsid w:val="004F3745"/>
    <w:rsid w:val="004F66BE"/>
    <w:rsid w:val="005047CC"/>
    <w:rsid w:val="00505308"/>
    <w:rsid w:val="005069ED"/>
    <w:rsid w:val="00515CA3"/>
    <w:rsid w:val="00525AC8"/>
    <w:rsid w:val="00527BC6"/>
    <w:rsid w:val="00546DE9"/>
    <w:rsid w:val="005506E7"/>
    <w:rsid w:val="0058309F"/>
    <w:rsid w:val="005A3FB5"/>
    <w:rsid w:val="005C541A"/>
    <w:rsid w:val="005C5645"/>
    <w:rsid w:val="005D3230"/>
    <w:rsid w:val="005E28B6"/>
    <w:rsid w:val="005E4D6C"/>
    <w:rsid w:val="00601ACA"/>
    <w:rsid w:val="00605B92"/>
    <w:rsid w:val="006202F2"/>
    <w:rsid w:val="00623FE9"/>
    <w:rsid w:val="00631F27"/>
    <w:rsid w:val="00651CA7"/>
    <w:rsid w:val="00657798"/>
    <w:rsid w:val="00663EC3"/>
    <w:rsid w:val="006766A1"/>
    <w:rsid w:val="0068105D"/>
    <w:rsid w:val="006A67F5"/>
    <w:rsid w:val="006C0DC9"/>
    <w:rsid w:val="006C17AB"/>
    <w:rsid w:val="006C4A80"/>
    <w:rsid w:val="006D7315"/>
    <w:rsid w:val="006D7B16"/>
    <w:rsid w:val="006E33A5"/>
    <w:rsid w:val="006E3BA6"/>
    <w:rsid w:val="006E7661"/>
    <w:rsid w:val="006E7F02"/>
    <w:rsid w:val="006F6A9B"/>
    <w:rsid w:val="007748CA"/>
    <w:rsid w:val="007815CD"/>
    <w:rsid w:val="00785F4D"/>
    <w:rsid w:val="007A26A2"/>
    <w:rsid w:val="007C2FE7"/>
    <w:rsid w:val="007E4AE3"/>
    <w:rsid w:val="007F3189"/>
    <w:rsid w:val="007F563A"/>
    <w:rsid w:val="00803F2A"/>
    <w:rsid w:val="00836432"/>
    <w:rsid w:val="00840B2E"/>
    <w:rsid w:val="00853137"/>
    <w:rsid w:val="0087006B"/>
    <w:rsid w:val="008907C1"/>
    <w:rsid w:val="00891FDE"/>
    <w:rsid w:val="00895C36"/>
    <w:rsid w:val="008B0AE8"/>
    <w:rsid w:val="008B302B"/>
    <w:rsid w:val="008D3C58"/>
    <w:rsid w:val="008D5F66"/>
    <w:rsid w:val="008D7C4C"/>
    <w:rsid w:val="008E2CD6"/>
    <w:rsid w:val="0090168E"/>
    <w:rsid w:val="0092423F"/>
    <w:rsid w:val="00927BA3"/>
    <w:rsid w:val="009306BF"/>
    <w:rsid w:val="00937734"/>
    <w:rsid w:val="00953A88"/>
    <w:rsid w:val="00964D6A"/>
    <w:rsid w:val="009679C1"/>
    <w:rsid w:val="00970969"/>
    <w:rsid w:val="00973DFA"/>
    <w:rsid w:val="009A65CA"/>
    <w:rsid w:val="009A6A45"/>
    <w:rsid w:val="009C54EB"/>
    <w:rsid w:val="009D3294"/>
    <w:rsid w:val="009F251E"/>
    <w:rsid w:val="009F533D"/>
    <w:rsid w:val="00A10D90"/>
    <w:rsid w:val="00A175A9"/>
    <w:rsid w:val="00A20977"/>
    <w:rsid w:val="00A26E1B"/>
    <w:rsid w:val="00A50151"/>
    <w:rsid w:val="00A53CBC"/>
    <w:rsid w:val="00A63948"/>
    <w:rsid w:val="00A7012E"/>
    <w:rsid w:val="00A71660"/>
    <w:rsid w:val="00A76650"/>
    <w:rsid w:val="00A82BDA"/>
    <w:rsid w:val="00A93E97"/>
    <w:rsid w:val="00AA495C"/>
    <w:rsid w:val="00AB1F25"/>
    <w:rsid w:val="00AC0DAD"/>
    <w:rsid w:val="00AC4824"/>
    <w:rsid w:val="00AF6957"/>
    <w:rsid w:val="00B2609D"/>
    <w:rsid w:val="00B332C5"/>
    <w:rsid w:val="00B345A1"/>
    <w:rsid w:val="00B502E8"/>
    <w:rsid w:val="00B66D8E"/>
    <w:rsid w:val="00B748C5"/>
    <w:rsid w:val="00B75B6C"/>
    <w:rsid w:val="00B80B4E"/>
    <w:rsid w:val="00B87B1A"/>
    <w:rsid w:val="00B95DEC"/>
    <w:rsid w:val="00BB39EE"/>
    <w:rsid w:val="00BD1A30"/>
    <w:rsid w:val="00BD2CAD"/>
    <w:rsid w:val="00BD714F"/>
    <w:rsid w:val="00C30B1A"/>
    <w:rsid w:val="00C32D85"/>
    <w:rsid w:val="00C664B5"/>
    <w:rsid w:val="00C71107"/>
    <w:rsid w:val="00CC05B4"/>
    <w:rsid w:val="00CC483E"/>
    <w:rsid w:val="00CC4D1D"/>
    <w:rsid w:val="00CC7010"/>
    <w:rsid w:val="00CD26DB"/>
    <w:rsid w:val="00CF42A7"/>
    <w:rsid w:val="00D03976"/>
    <w:rsid w:val="00D10516"/>
    <w:rsid w:val="00D17397"/>
    <w:rsid w:val="00D17CFD"/>
    <w:rsid w:val="00D25867"/>
    <w:rsid w:val="00D35983"/>
    <w:rsid w:val="00D35AAD"/>
    <w:rsid w:val="00D44AAB"/>
    <w:rsid w:val="00D44C60"/>
    <w:rsid w:val="00D518F9"/>
    <w:rsid w:val="00D57B54"/>
    <w:rsid w:val="00D739B9"/>
    <w:rsid w:val="00D7494C"/>
    <w:rsid w:val="00D843F6"/>
    <w:rsid w:val="00D86E2B"/>
    <w:rsid w:val="00D90011"/>
    <w:rsid w:val="00D94628"/>
    <w:rsid w:val="00D97503"/>
    <w:rsid w:val="00DA36D3"/>
    <w:rsid w:val="00DB0C0A"/>
    <w:rsid w:val="00DD59D1"/>
    <w:rsid w:val="00DE2F9C"/>
    <w:rsid w:val="00DF46E9"/>
    <w:rsid w:val="00E21577"/>
    <w:rsid w:val="00E266A9"/>
    <w:rsid w:val="00E445EF"/>
    <w:rsid w:val="00E54024"/>
    <w:rsid w:val="00E542EE"/>
    <w:rsid w:val="00E70CC7"/>
    <w:rsid w:val="00E755C0"/>
    <w:rsid w:val="00E76351"/>
    <w:rsid w:val="00E77663"/>
    <w:rsid w:val="00E848CD"/>
    <w:rsid w:val="00E855A7"/>
    <w:rsid w:val="00E939D7"/>
    <w:rsid w:val="00E96347"/>
    <w:rsid w:val="00EA282A"/>
    <w:rsid w:val="00EA3314"/>
    <w:rsid w:val="00EA7FF2"/>
    <w:rsid w:val="00EB5E38"/>
    <w:rsid w:val="00EF1EE4"/>
    <w:rsid w:val="00F07BD0"/>
    <w:rsid w:val="00F2547E"/>
    <w:rsid w:val="00F34B00"/>
    <w:rsid w:val="00F36227"/>
    <w:rsid w:val="00F41269"/>
    <w:rsid w:val="00F53515"/>
    <w:rsid w:val="00F64D06"/>
    <w:rsid w:val="00F73957"/>
    <w:rsid w:val="00F74D3E"/>
    <w:rsid w:val="00F7502C"/>
    <w:rsid w:val="00F77E77"/>
    <w:rsid w:val="00F9353E"/>
    <w:rsid w:val="00F966A3"/>
    <w:rsid w:val="00F97B22"/>
    <w:rsid w:val="00FA0A3F"/>
    <w:rsid w:val="00FE328B"/>
    <w:rsid w:val="00FF069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62BF40E"/>
  <w15:chartTrackingRefBased/>
  <w15:docId w15:val="{532C26F7-0638-4A9A-8372-DFD26F57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0" w:unhideWhenUsed="1" w:qFormat="1"/>
    <w:lsdException w:name="heading 7" w:semiHidden="1" w:uiPriority="90" w:unhideWhenUsed="1" w:qFormat="1"/>
    <w:lsdException w:name="heading 8" w:uiPriority="90" w:qFormat="1"/>
    <w:lsdException w:name="heading 9" w:semiHidden="1" w:uiPriority="90" w:unhideWhenUsed="1" w:qFormat="1"/>
    <w:lsdException w:name="footnote text" w:uiPriority="90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Block Text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aliases w:val="Heading 1 OLAS"/>
    <w:basedOn w:val="Normal"/>
    <w:next w:val="Normal"/>
    <w:link w:val="Heading1Char"/>
    <w:qFormat/>
    <w:rsid w:val="00AC0DAD"/>
    <w:pPr>
      <w:keepNext/>
      <w:numPr>
        <w:numId w:val="2"/>
      </w:numPr>
      <w:spacing w:before="120"/>
      <w:contextualSpacing/>
      <w:outlineLvl w:val="0"/>
    </w:pPr>
    <w:rPr>
      <w:rFonts w:asciiTheme="majorHAnsi" w:eastAsiaTheme="majorEastAsia" w:hAnsiTheme="majorHAnsi" w:cstheme="majorBidi"/>
      <w:b/>
      <w:color w:val="0045E6" w:themeColor="accent1"/>
      <w:sz w:val="28"/>
      <w:szCs w:val="20"/>
      <w:lang w:val="fr-LU"/>
    </w:rPr>
  </w:style>
  <w:style w:type="paragraph" w:styleId="Heading2">
    <w:name w:val="heading 2"/>
    <w:aliases w:val="Heading 2 OLAS"/>
    <w:basedOn w:val="Normal"/>
    <w:next w:val="Normal"/>
    <w:link w:val="Heading2Char"/>
    <w:qFormat/>
    <w:rsid w:val="00AC0DAD"/>
    <w:pPr>
      <w:keepNext/>
      <w:numPr>
        <w:ilvl w:val="1"/>
        <w:numId w:val="2"/>
      </w:numPr>
      <w:spacing w:before="120"/>
      <w:contextualSpacing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lang w:val="fr-LU"/>
    </w:rPr>
  </w:style>
  <w:style w:type="paragraph" w:styleId="Heading3">
    <w:name w:val="heading 3"/>
    <w:aliases w:val="Heading 3 OLAS"/>
    <w:basedOn w:val="Normal"/>
    <w:next w:val="Normal"/>
    <w:link w:val="Heading3Char"/>
    <w:qFormat/>
    <w:rsid w:val="00AC0DAD"/>
    <w:pPr>
      <w:keepNext/>
      <w:numPr>
        <w:ilvl w:val="2"/>
        <w:numId w:val="2"/>
      </w:numPr>
      <w:spacing w:before="120"/>
      <w:contextualSpacing/>
      <w:outlineLvl w:val="2"/>
    </w:pPr>
    <w:rPr>
      <w:rFonts w:asciiTheme="majorHAnsi" w:eastAsiaTheme="majorEastAsia" w:hAnsiTheme="majorHAnsi" w:cs="Arial"/>
      <w:b/>
      <w:bCs/>
      <w:color w:val="4B83FF" w:themeColor="accent3"/>
      <w:lang w:val="fr-LU"/>
    </w:rPr>
  </w:style>
  <w:style w:type="paragraph" w:styleId="Heading4">
    <w:name w:val="heading 4"/>
    <w:aliases w:val="Heading 4 OLAS"/>
    <w:basedOn w:val="Normal"/>
    <w:next w:val="Normal"/>
    <w:link w:val="Heading4Char"/>
    <w:qFormat/>
    <w:rsid w:val="00AC0DAD"/>
    <w:pPr>
      <w:keepNext/>
      <w:numPr>
        <w:ilvl w:val="3"/>
        <w:numId w:val="2"/>
      </w:numPr>
      <w:spacing w:before="120"/>
      <w:contextualSpacing/>
      <w:outlineLvl w:val="3"/>
    </w:pPr>
    <w:rPr>
      <w:rFonts w:asciiTheme="majorHAnsi" w:eastAsiaTheme="majorEastAsia" w:hAnsiTheme="majorHAnsi" w:cstheme="majorBidi"/>
      <w:b/>
      <w:bCs/>
      <w:color w:val="93B4FF" w:themeColor="accent4"/>
      <w:lang w:val="fr-LU"/>
    </w:rPr>
  </w:style>
  <w:style w:type="paragraph" w:styleId="Heading5">
    <w:name w:val="heading 5"/>
    <w:basedOn w:val="Normal"/>
    <w:next w:val="Normal"/>
    <w:link w:val="Heading5Char"/>
    <w:qFormat/>
    <w:rsid w:val="00AC0DAD"/>
    <w:pPr>
      <w:keepNext/>
      <w:numPr>
        <w:ilvl w:val="4"/>
        <w:numId w:val="2"/>
      </w:numPr>
      <w:spacing w:before="120"/>
      <w:contextualSpacing/>
      <w:outlineLvl w:val="4"/>
    </w:pPr>
    <w:rPr>
      <w:rFonts w:asciiTheme="majorHAnsi" w:eastAsiaTheme="majorEastAsia" w:hAnsiTheme="majorHAnsi" w:cs="Arial"/>
      <w:b/>
      <w:bCs/>
      <w:color w:val="93B4FF" w:themeColor="accent4"/>
      <w:lang w:val="fr-LU"/>
    </w:rPr>
  </w:style>
  <w:style w:type="paragraph" w:styleId="Heading6">
    <w:name w:val="heading 6"/>
    <w:basedOn w:val="Normal"/>
    <w:next w:val="Normal"/>
    <w:link w:val="Heading6Char"/>
    <w:uiPriority w:val="90"/>
    <w:unhideWhenUsed/>
    <w:rsid w:val="00AC0DAD"/>
    <w:pPr>
      <w:keepNext/>
      <w:keepLines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0"/>
    <w:unhideWhenUsed/>
    <w:rsid w:val="00AC0DAD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0"/>
    <w:unhideWhenUsed/>
    <w:rsid w:val="00AC0DAD"/>
    <w:pPr>
      <w:keepNext/>
      <w:outlineLvl w:val="7"/>
    </w:pPr>
    <w:rPr>
      <w:rFonts w:asciiTheme="majorHAnsi" w:hAnsiTheme="majorHAnsi"/>
      <w:u w:val="single"/>
    </w:rPr>
  </w:style>
  <w:style w:type="paragraph" w:styleId="Heading9">
    <w:name w:val="heading 9"/>
    <w:basedOn w:val="Normal"/>
    <w:next w:val="Normal"/>
    <w:link w:val="Heading9Char"/>
    <w:uiPriority w:val="90"/>
    <w:unhideWhenUsed/>
    <w:rsid w:val="00AC0DAD"/>
    <w:pPr>
      <w:keepNext/>
      <w:keepLines/>
      <w:numPr>
        <w:ilvl w:val="8"/>
        <w:numId w:val="1"/>
      </w:numPr>
      <w:tabs>
        <w:tab w:val="clear" w:pos="-854"/>
      </w:tabs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  <w:rsid w:val="00D44C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4C60"/>
  </w:style>
  <w:style w:type="paragraph" w:styleId="Footer">
    <w:name w:val="footer"/>
    <w:basedOn w:val="Normal"/>
    <w:link w:val="FooterChar"/>
    <w:rsid w:val="00AC0DAD"/>
    <w:pPr>
      <w:tabs>
        <w:tab w:val="center" w:pos="4680"/>
        <w:tab w:val="right" w:pos="9360"/>
      </w:tabs>
      <w:jc w:val="center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rsid w:val="00AC0DAD"/>
    <w:rPr>
      <w:rFonts w:asciiTheme="minorHAnsi" w:eastAsiaTheme="minorHAnsi" w:hAnsiTheme="minorHAnsi"/>
      <w:color w:val="808080" w:themeColor="background1" w:themeShade="80"/>
      <w:sz w:val="18"/>
      <w:szCs w:val="24"/>
      <w:lang w:val="en-GB" w:eastAsia="ar-SA"/>
    </w:rPr>
  </w:style>
  <w:style w:type="paragraph" w:styleId="Header">
    <w:name w:val="header"/>
    <w:basedOn w:val="Normal"/>
    <w:link w:val="HeaderChar"/>
    <w:rsid w:val="00AC0DAD"/>
    <w:pPr>
      <w:spacing w:after="0"/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rsid w:val="00AC0DAD"/>
    <w:rPr>
      <w:rFonts w:asciiTheme="minorHAnsi" w:eastAsiaTheme="minorHAnsi" w:hAnsiTheme="minorHAnsi"/>
      <w:noProof/>
      <w:sz w:val="22"/>
      <w:szCs w:val="24"/>
      <w:lang w:val="en-GB" w:eastAsia="ar-SA"/>
    </w:rPr>
  </w:style>
  <w:style w:type="character" w:customStyle="1" w:styleId="Heading2Char">
    <w:name w:val="Heading 2 Char"/>
    <w:aliases w:val="Heading 2 OLAS Char"/>
    <w:basedOn w:val="DefaultParagraphFont"/>
    <w:link w:val="Heading2"/>
    <w:rsid w:val="00AC0DAD"/>
    <w:rPr>
      <w:rFonts w:asciiTheme="majorHAnsi" w:eastAsiaTheme="majorEastAsia" w:hAnsiTheme="majorHAnsi" w:cstheme="majorBidi"/>
      <w:b/>
      <w:color w:val="2568FF" w:themeColor="accent2"/>
      <w:sz w:val="24"/>
      <w:szCs w:val="24"/>
      <w:lang w:val="fr-LU" w:eastAsia="ar-SA"/>
    </w:rPr>
  </w:style>
  <w:style w:type="character" w:customStyle="1" w:styleId="Heading3Char">
    <w:name w:val="Heading 3 Char"/>
    <w:aliases w:val="Heading 3 OLAS Char"/>
    <w:basedOn w:val="DefaultParagraphFont"/>
    <w:link w:val="Heading3"/>
    <w:rsid w:val="00AC0DAD"/>
    <w:rPr>
      <w:rFonts w:asciiTheme="majorHAnsi" w:eastAsiaTheme="majorEastAsia" w:hAnsiTheme="majorHAnsi" w:cs="Arial"/>
      <w:b/>
      <w:bCs/>
      <w:color w:val="4B83FF" w:themeColor="accent3"/>
      <w:sz w:val="22"/>
      <w:szCs w:val="24"/>
      <w:lang w:val="fr-LU" w:eastAsia="ar-SA"/>
    </w:rPr>
  </w:style>
  <w:style w:type="character" w:customStyle="1" w:styleId="Heading4Char">
    <w:name w:val="Heading 4 Char"/>
    <w:aliases w:val="Heading 4 OLAS Char"/>
    <w:basedOn w:val="DefaultParagraphFont"/>
    <w:link w:val="Heading4"/>
    <w:rsid w:val="00AC0DAD"/>
    <w:rPr>
      <w:rFonts w:asciiTheme="majorHAnsi" w:eastAsiaTheme="majorEastAsia" w:hAnsiTheme="majorHAnsi" w:cstheme="majorBidi"/>
      <w:b/>
      <w:bCs/>
      <w:color w:val="93B4FF" w:themeColor="accent4"/>
      <w:sz w:val="22"/>
      <w:szCs w:val="24"/>
      <w:lang w:val="fr-LU" w:eastAsia="ar-SA"/>
    </w:rPr>
  </w:style>
  <w:style w:type="character" w:customStyle="1" w:styleId="Heading5Char">
    <w:name w:val="Heading 5 Char"/>
    <w:basedOn w:val="DefaultParagraphFont"/>
    <w:link w:val="Heading5"/>
    <w:rsid w:val="00AC0DAD"/>
    <w:rPr>
      <w:rFonts w:asciiTheme="majorHAnsi" w:eastAsiaTheme="majorEastAsia" w:hAnsiTheme="majorHAnsi" w:cs="Arial"/>
      <w:b/>
      <w:bCs/>
      <w:color w:val="93B4FF" w:themeColor="accent4"/>
      <w:sz w:val="22"/>
      <w:szCs w:val="22"/>
      <w:lang w:val="fr-LU"/>
    </w:rPr>
  </w:style>
  <w:style w:type="character" w:customStyle="1" w:styleId="Heading6Char">
    <w:name w:val="Heading 6 Char"/>
    <w:basedOn w:val="DefaultParagraphFont"/>
    <w:link w:val="Heading6"/>
    <w:uiPriority w:val="90"/>
    <w:rsid w:val="00AC0DAD"/>
    <w:rPr>
      <w:rFonts w:asciiTheme="majorHAnsi" w:eastAsiaTheme="majorEastAsia" w:hAnsiTheme="majorHAnsi" w:cstheme="majorBidi"/>
      <w:i/>
      <w:sz w:val="22"/>
      <w:szCs w:val="24"/>
      <w:lang w:val="en-GB" w:eastAsia="ar-SA"/>
    </w:rPr>
  </w:style>
  <w:style w:type="paragraph" w:styleId="Revision">
    <w:name w:val="Revision"/>
    <w:hidden/>
    <w:uiPriority w:val="99"/>
    <w:semiHidden/>
    <w:rsid w:val="00DB0C0A"/>
  </w:style>
  <w:style w:type="character" w:customStyle="1" w:styleId="Heading1Char">
    <w:name w:val="Heading 1 Char"/>
    <w:aliases w:val="Heading 1 OLAS Char"/>
    <w:basedOn w:val="DefaultParagraphFont"/>
    <w:link w:val="Heading1"/>
    <w:rsid w:val="00AC0DAD"/>
    <w:rPr>
      <w:rFonts w:asciiTheme="majorHAnsi" w:eastAsiaTheme="majorEastAsia" w:hAnsiTheme="majorHAnsi" w:cstheme="majorBidi"/>
      <w:b/>
      <w:color w:val="0045E6" w:themeColor="accent1"/>
      <w:sz w:val="28"/>
      <w:lang w:val="fr-LU" w:eastAsia="ar-SA"/>
    </w:rPr>
  </w:style>
  <w:style w:type="character" w:customStyle="1" w:styleId="Heading7Char">
    <w:name w:val="Heading 7 Char"/>
    <w:basedOn w:val="DefaultParagraphFont"/>
    <w:link w:val="Heading7"/>
    <w:uiPriority w:val="90"/>
    <w:rsid w:val="00AC0DAD"/>
    <w:rPr>
      <w:rFonts w:asciiTheme="majorHAnsi" w:eastAsiaTheme="majorEastAsia" w:hAnsiTheme="majorHAnsi" w:cstheme="majorBidi"/>
      <w:i/>
      <w:iCs/>
      <w:sz w:val="22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0"/>
    <w:rsid w:val="00AC0DAD"/>
    <w:rPr>
      <w:rFonts w:asciiTheme="majorHAnsi" w:eastAsiaTheme="majorEastAsia" w:hAnsiTheme="majorHAnsi" w:cstheme="majorBidi"/>
      <w:iCs/>
      <w:sz w:val="22"/>
      <w:szCs w:val="21"/>
      <w:lang w:val="en-GB" w:eastAsia="ar-SA"/>
    </w:rPr>
  </w:style>
  <w:style w:type="paragraph" w:styleId="BlockText">
    <w:name w:val="Block Text"/>
    <w:basedOn w:val="Normal"/>
    <w:uiPriority w:val="99"/>
    <w:unhideWhenUsed/>
    <w:rsid w:val="00AC0DAD"/>
    <w:pPr>
      <w:pBdr>
        <w:top w:val="single" w:sz="2" w:space="10" w:color="0045E6" w:themeColor="accent1" w:frame="1"/>
        <w:left w:val="single" w:sz="2" w:space="10" w:color="0045E6" w:themeColor="accent1" w:frame="1"/>
        <w:bottom w:val="single" w:sz="2" w:space="10" w:color="0045E6" w:themeColor="accent1" w:frame="1"/>
        <w:right w:val="single" w:sz="2" w:space="10" w:color="0045E6" w:themeColor="accent1" w:frame="1"/>
      </w:pBdr>
      <w:ind w:left="1152" w:right="1152"/>
    </w:pPr>
    <w:rPr>
      <w:rFonts w:eastAsiaTheme="minorEastAsia"/>
      <w:i/>
      <w:iCs/>
      <w:color w:val="0045E6" w:themeColor="accent1"/>
    </w:rPr>
  </w:style>
  <w:style w:type="character" w:customStyle="1" w:styleId="Heading8Char">
    <w:name w:val="Heading 8 Char"/>
    <w:basedOn w:val="DefaultParagraphFont"/>
    <w:link w:val="Heading8"/>
    <w:uiPriority w:val="90"/>
    <w:rsid w:val="00AC0DAD"/>
    <w:rPr>
      <w:rFonts w:asciiTheme="majorHAnsi" w:eastAsiaTheme="minorHAnsi" w:hAnsiTheme="majorHAnsi"/>
      <w:sz w:val="22"/>
      <w:szCs w:val="24"/>
      <w:u w:val="single"/>
      <w:lang w:val="en-GB" w:eastAsia="ar-SA"/>
    </w:rPr>
  </w:style>
  <w:style w:type="paragraph" w:styleId="Caption">
    <w:name w:val="caption"/>
    <w:basedOn w:val="Normal"/>
    <w:next w:val="Normal"/>
    <w:unhideWhenUsed/>
    <w:qFormat/>
    <w:rsid w:val="00AC0DAD"/>
    <w:pPr>
      <w:spacing w:after="200"/>
    </w:pPr>
    <w:rPr>
      <w:i/>
      <w:iCs/>
      <w:sz w:val="18"/>
      <w:szCs w:val="18"/>
    </w:rPr>
  </w:style>
  <w:style w:type="paragraph" w:customStyle="1" w:styleId="lettrelignedate">
    <w:name w:val="lettre_ligne_date"/>
    <w:basedOn w:val="Normal"/>
    <w:next w:val="Normal"/>
    <w:rsid w:val="00AC0DAD"/>
    <w:pPr>
      <w:spacing w:after="480"/>
      <w:ind w:left="4820" w:right="45"/>
    </w:pPr>
  </w:style>
  <w:style w:type="paragraph" w:customStyle="1" w:styleId="Modifannexe">
    <w:name w:val="Modif_annexe"/>
    <w:basedOn w:val="Normal"/>
    <w:next w:val="Normal"/>
    <w:link w:val="ModifannexeChar"/>
    <w:rsid w:val="00AC0DAD"/>
    <w:pPr>
      <w:spacing w:after="2000"/>
      <w:jc w:val="center"/>
    </w:pPr>
    <w:rPr>
      <w:rFonts w:eastAsia="Times New Roman" w:cs="Arial"/>
      <w:lang w:val="fr-LU"/>
    </w:rPr>
  </w:style>
  <w:style w:type="character" w:customStyle="1" w:styleId="ModifannexeChar">
    <w:name w:val="Modif_annexe Char"/>
    <w:basedOn w:val="DefaultParagraphFont"/>
    <w:link w:val="Modifannexe"/>
    <w:rsid w:val="00AC0DAD"/>
    <w:rPr>
      <w:rFonts w:asciiTheme="minorHAnsi" w:hAnsiTheme="minorHAnsi" w:cs="Arial"/>
      <w:sz w:val="22"/>
      <w:szCs w:val="24"/>
      <w:lang w:val="fr-LU" w:eastAsia="ar-SA"/>
    </w:rPr>
  </w:style>
  <w:style w:type="paragraph" w:styleId="Title">
    <w:name w:val="Title"/>
    <w:basedOn w:val="Normal"/>
    <w:next w:val="Normal"/>
    <w:link w:val="TitleChar"/>
    <w:rsid w:val="00AC0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C0DA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ar-SA"/>
    </w:rPr>
  </w:style>
  <w:style w:type="paragraph" w:customStyle="1" w:styleId="lettreadresse">
    <w:name w:val="lettre_adresse"/>
    <w:basedOn w:val="Normal"/>
    <w:next w:val="Normal"/>
    <w:rsid w:val="00AC0DAD"/>
    <w:pPr>
      <w:framePr w:w="5954" w:h="1418" w:vSpace="1134" w:wrap="notBeside" w:vAnchor="page" w:hAnchor="page" w:x="5955" w:y="3063"/>
      <w:ind w:right="45"/>
    </w:pPr>
    <w:rPr>
      <w:rFonts w:eastAsia="Times New Roman"/>
    </w:rPr>
  </w:style>
  <w:style w:type="character" w:styleId="Strong">
    <w:name w:val="Strong"/>
    <w:basedOn w:val="DefaultParagraphFont"/>
    <w:uiPriority w:val="99"/>
    <w:rsid w:val="00AC0DAD"/>
    <w:rPr>
      <w:b/>
      <w:bCs/>
    </w:rPr>
  </w:style>
  <w:style w:type="paragraph" w:styleId="NoSpacing">
    <w:name w:val="No Spacing"/>
    <w:uiPriority w:val="99"/>
    <w:unhideWhenUsed/>
    <w:rsid w:val="00AC0DAD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rsid w:val="00AC0D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AC0DAD"/>
    <w:rPr>
      <w:rFonts w:asciiTheme="minorHAnsi" w:eastAsiaTheme="minorHAnsi" w:hAnsiTheme="minorHAnsi"/>
      <w:i/>
      <w:iCs/>
      <w:color w:val="404040" w:themeColor="text1" w:themeTint="BF"/>
      <w:sz w:val="22"/>
      <w:szCs w:val="24"/>
      <w:lang w:val="en-GB" w:eastAsia="ar-SA"/>
    </w:rPr>
  </w:style>
  <w:style w:type="paragraph" w:styleId="IntenseQuote">
    <w:name w:val="Intense Quote"/>
    <w:basedOn w:val="Normal"/>
    <w:next w:val="Normal"/>
    <w:link w:val="IntenseQuoteChar"/>
    <w:uiPriority w:val="99"/>
    <w:rsid w:val="00AC0DAD"/>
    <w:pPr>
      <w:pBdr>
        <w:top w:val="single" w:sz="4" w:space="10" w:color="0045E6" w:themeColor="accent1"/>
        <w:bottom w:val="single" w:sz="4" w:space="10" w:color="0045E6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0045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C0DAD"/>
    <w:rPr>
      <w:rFonts w:asciiTheme="minorHAnsi" w:hAnsiTheme="minorHAnsi"/>
      <w:i/>
      <w:iCs/>
      <w:color w:val="0045E6" w:themeColor="accent1"/>
      <w:sz w:val="22"/>
      <w:szCs w:val="24"/>
      <w:lang w:val="en-GB" w:eastAsia="ar-SA"/>
    </w:rPr>
  </w:style>
  <w:style w:type="character" w:styleId="SubtleEmphasis">
    <w:name w:val="Subtle Emphasis"/>
    <w:basedOn w:val="DefaultParagraphFont"/>
    <w:uiPriority w:val="99"/>
    <w:rsid w:val="00AC0D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99"/>
    <w:rsid w:val="00AC0DAD"/>
    <w:rPr>
      <w:i/>
      <w:iCs/>
      <w:color w:val="0045E6" w:themeColor="accent1"/>
    </w:rPr>
  </w:style>
  <w:style w:type="character" w:styleId="SubtleReference">
    <w:name w:val="Subtle Reference"/>
    <w:basedOn w:val="DefaultParagraphFont"/>
    <w:uiPriority w:val="99"/>
    <w:rsid w:val="00AC0DA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99"/>
    <w:rsid w:val="00AC0DAD"/>
    <w:rPr>
      <w:b/>
      <w:bCs/>
      <w:smallCaps/>
      <w:color w:val="0045E6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DAD"/>
    <w:pPr>
      <w:keepLines/>
      <w:spacing w:after="0"/>
      <w:outlineLvl w:val="9"/>
    </w:pPr>
    <w:rPr>
      <w:b w:val="0"/>
      <w:color w:val="0033AC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qFormat/>
    <w:rsid w:val="00D57B54"/>
    <w:pPr>
      <w:spacing w:before="120"/>
      <w:ind w:left="720"/>
    </w:pPr>
    <w:rPr>
      <w:rFonts w:eastAsia="Times New Roman"/>
    </w:rPr>
  </w:style>
  <w:style w:type="paragraph" w:customStyle="1" w:styleId="Titreannexe">
    <w:name w:val="Titre_annexe"/>
    <w:basedOn w:val="Normal"/>
    <w:next w:val="Normal"/>
    <w:qFormat/>
    <w:rsid w:val="00AC0DAD"/>
    <w:pPr>
      <w:spacing w:before="2400" w:after="2000"/>
      <w:contextualSpacing/>
      <w:jc w:val="center"/>
    </w:pPr>
    <w:rPr>
      <w:rFonts w:asciiTheme="majorHAnsi" w:hAnsiTheme="majorHAnsi"/>
      <w:b/>
      <w:sz w:val="40"/>
    </w:rPr>
  </w:style>
  <w:style w:type="paragraph" w:customStyle="1" w:styleId="Adresseannexe">
    <w:name w:val="Adresse_annexe"/>
    <w:basedOn w:val="Normal"/>
    <w:rsid w:val="00AC0DAD"/>
    <w:pPr>
      <w:spacing w:before="120" w:after="2000"/>
      <w:contextualSpacing/>
      <w:jc w:val="right"/>
    </w:pPr>
  </w:style>
  <w:style w:type="paragraph" w:customStyle="1" w:styleId="Headerannexetitre">
    <w:name w:val="Header_annexe_titre"/>
    <w:basedOn w:val="Header"/>
    <w:qFormat/>
    <w:rsid w:val="00AC0DAD"/>
    <w:rPr>
      <w:rFonts w:cs="Arial"/>
      <w:b/>
    </w:rPr>
  </w:style>
  <w:style w:type="paragraph" w:customStyle="1" w:styleId="Approvalannexe">
    <w:name w:val="Approval_annexe"/>
    <w:basedOn w:val="Normal"/>
    <w:next w:val="Normal"/>
    <w:qFormat/>
    <w:rsid w:val="00AC0DAD"/>
    <w:pPr>
      <w:jc w:val="center"/>
    </w:pPr>
  </w:style>
  <w:style w:type="paragraph" w:styleId="CommentText">
    <w:name w:val="annotation text"/>
    <w:basedOn w:val="Normal"/>
    <w:link w:val="CommentTextChar"/>
    <w:rsid w:val="00AC0DAD"/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AC0DAD"/>
    <w:rPr>
      <w:rFonts w:asciiTheme="minorHAnsi" w:hAnsiTheme="minorHAnsi"/>
      <w:sz w:val="22"/>
      <w:lang w:val="en-GB" w:eastAsia="ar-SA"/>
    </w:rPr>
  </w:style>
  <w:style w:type="character" w:styleId="CommentReference">
    <w:name w:val="annotation reference"/>
    <w:uiPriority w:val="99"/>
    <w:unhideWhenUsed/>
    <w:rsid w:val="00AC0DA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F66BE"/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66BE"/>
    <w:rPr>
      <w:rFonts w:asciiTheme="minorHAnsi" w:hAnsiTheme="minorHAnsi"/>
      <w:sz w:val="16"/>
      <w:szCs w:val="16"/>
    </w:rPr>
  </w:style>
  <w:style w:type="character" w:styleId="Hyperlink">
    <w:name w:val="Hyperlink"/>
    <w:rsid w:val="00AC0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C0D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0DAD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uiPriority w:val="90"/>
    <w:rsid w:val="00AC0DA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0"/>
    <w:rsid w:val="00AC0DAD"/>
    <w:rPr>
      <w:rFonts w:asciiTheme="minorHAnsi" w:eastAsiaTheme="minorHAnsi" w:hAnsiTheme="minorHAnsi"/>
      <w:sz w:val="16"/>
      <w:lang w:val="en-GB" w:eastAsia="ar-SA"/>
    </w:rPr>
  </w:style>
  <w:style w:type="character" w:styleId="PlaceholderText">
    <w:name w:val="Placeholder Text"/>
    <w:basedOn w:val="DefaultParagraphFont"/>
    <w:uiPriority w:val="99"/>
    <w:rsid w:val="00AC0DAD"/>
    <w:rPr>
      <w:vanish/>
      <w:color w:val="808080"/>
    </w:rPr>
  </w:style>
  <w:style w:type="character" w:customStyle="1" w:styleId="FootnoteCharacters">
    <w:name w:val="Footnote Characters"/>
    <w:rsid w:val="00AC0DAD"/>
    <w:rPr>
      <w:vertAlign w:val="superscript"/>
    </w:rPr>
  </w:style>
  <w:style w:type="paragraph" w:customStyle="1" w:styleId="Reply">
    <w:name w:val="Reply"/>
    <w:basedOn w:val="Normal"/>
    <w:rsid w:val="00AC0DAD"/>
    <w:pPr>
      <w:pBdr>
        <w:top w:val="single" w:sz="1" w:space="1" w:color="000080"/>
        <w:left w:val="single" w:sz="1" w:space="4" w:color="000080"/>
        <w:bottom w:val="single" w:sz="1" w:space="1" w:color="000080"/>
        <w:right w:val="single" w:sz="1" w:space="4" w:color="000080"/>
      </w:pBdr>
      <w:spacing w:after="180"/>
      <w:ind w:left="1276" w:right="569" w:hanging="709"/>
      <w:jc w:val="both"/>
    </w:pPr>
    <w:rPr>
      <w:rFonts w:ascii="Arial" w:eastAsia="Times New Roman" w:hAnsi="Arial"/>
      <w:i/>
      <w:color w:val="000080"/>
      <w:szCs w:val="20"/>
    </w:rPr>
  </w:style>
  <w:style w:type="table" w:customStyle="1" w:styleId="TableGrid1">
    <w:name w:val="Table Grid1"/>
    <w:basedOn w:val="TableNormal"/>
    <w:next w:val="TableGrid"/>
    <w:uiPriority w:val="39"/>
    <w:locked/>
    <w:rsid w:val="00AC0DAD"/>
    <w:pPr>
      <w:jc w:val="both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0DAD"/>
    <w:pPr>
      <w:jc w:val="both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AC0DAD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AC0DAD"/>
    <w:pPr>
      <w:jc w:val="center"/>
    </w:pPr>
    <w:rPr>
      <w:rFonts w:ascii="Arial" w:eastAsia="Times New Roman" w:hAnsi="Arial"/>
      <w:sz w:val="4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AC0DAD"/>
    <w:rPr>
      <w:rFonts w:ascii="Arial" w:hAnsi="Arial"/>
      <w:sz w:val="48"/>
      <w:u w:val="single"/>
      <w:lang w:val="en-GB" w:eastAsia="ar-SA"/>
    </w:rPr>
  </w:style>
  <w:style w:type="character" w:styleId="PageNumber">
    <w:name w:val="page number"/>
    <w:basedOn w:val="DefaultParagraphFont"/>
    <w:rsid w:val="00AC0DAD"/>
  </w:style>
  <w:style w:type="paragraph" w:styleId="CommentSubject">
    <w:name w:val="annotation subject"/>
    <w:basedOn w:val="CommentText"/>
    <w:next w:val="CommentText"/>
    <w:link w:val="CommentSubjectChar"/>
    <w:rsid w:val="002A6C82"/>
    <w:rPr>
      <w:rFonts w:eastAsia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A6C82"/>
    <w:rPr>
      <w:rFonts w:asciiTheme="minorHAnsi" w:eastAsiaTheme="minorHAnsi" w:hAnsiTheme="minorHAnsi" w:cstheme="minorBidi"/>
      <w:b/>
      <w:bCs/>
      <w:sz w:val="22"/>
      <w:lang w:val="en-US" w:eastAsia="ar-SA"/>
    </w:rPr>
  </w:style>
  <w:style w:type="table" w:customStyle="1" w:styleId="TableGrid11">
    <w:name w:val="Table Grid11"/>
    <w:basedOn w:val="TableNormal"/>
    <w:next w:val="TableNormal"/>
    <w:uiPriority w:val="39"/>
    <w:locked/>
    <w:rsid w:val="000014AF"/>
    <w:pPr>
      <w:spacing w:after="120"/>
      <w:jc w:val="both"/>
    </w:pPr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AS">
      <a:dk1>
        <a:sysClr val="windowText" lastClr="000000"/>
      </a:dk1>
      <a:lt1>
        <a:sysClr val="window" lastClr="FFFFFF"/>
      </a:lt1>
      <a:dk2>
        <a:srgbClr val="00567A"/>
      </a:dk2>
      <a:lt2>
        <a:srgbClr val="E7E6E6"/>
      </a:lt2>
      <a:accent1>
        <a:srgbClr val="0045E6"/>
      </a:accent1>
      <a:accent2>
        <a:srgbClr val="2568FF"/>
      </a:accent2>
      <a:accent3>
        <a:srgbClr val="4B83FF"/>
      </a:accent3>
      <a:accent4>
        <a:srgbClr val="93B4FF"/>
      </a:accent4>
      <a:accent5>
        <a:srgbClr val="F9BD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olas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Kelly Thanhphithack</cp:lastModifiedBy>
  <cp:revision>20</cp:revision>
  <cp:lastPrinted>2012-01-20T09:30:00Z</cp:lastPrinted>
  <dcterms:created xsi:type="dcterms:W3CDTF">2018-07-26T13:49:00Z</dcterms:created>
  <dcterms:modified xsi:type="dcterms:W3CDTF">2023-11-21T08:17:00Z</dcterms:modified>
</cp:coreProperties>
</file>